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C9" w:rsidRDefault="002714C9" w:rsidP="002714C9">
      <w:pPr>
        <w:pStyle w:val="11"/>
        <w:spacing w:line="240" w:lineRule="auto"/>
        <w:ind w:firstLine="0"/>
        <w:jc w:val="center"/>
        <w:rPr>
          <w:rFonts w:ascii="Times New Roman" w:hAnsi="Times New Roman" w:cs="Times New Roman"/>
          <w:b/>
          <w:bCs/>
        </w:rPr>
      </w:pPr>
    </w:p>
    <w:p w:rsidR="002714C9" w:rsidRDefault="002714C9" w:rsidP="002714C9">
      <w:pPr>
        <w:pStyle w:val="11"/>
        <w:spacing w:line="240" w:lineRule="auto"/>
        <w:ind w:firstLine="0"/>
        <w:jc w:val="center"/>
        <w:rPr>
          <w:rFonts w:ascii="Times New Roman" w:hAnsi="Times New Roman" w:cs="Times New Roman"/>
          <w:b/>
          <w:bCs/>
        </w:rPr>
      </w:pPr>
    </w:p>
    <w:p w:rsidR="002714C9" w:rsidRDefault="002714C9" w:rsidP="002714C9">
      <w:pPr>
        <w:pStyle w:val="11"/>
        <w:spacing w:line="240" w:lineRule="auto"/>
        <w:ind w:firstLine="0"/>
        <w:jc w:val="center"/>
        <w:rPr>
          <w:rFonts w:ascii="Times New Roman" w:hAnsi="Times New Roman" w:cs="Times New Roman"/>
          <w:b/>
          <w:bCs/>
        </w:rPr>
      </w:pPr>
    </w:p>
    <w:p w:rsidR="002714C9" w:rsidRDefault="002714C9" w:rsidP="002714C9">
      <w:pPr>
        <w:pStyle w:val="11"/>
        <w:spacing w:line="240" w:lineRule="auto"/>
        <w:ind w:firstLine="0"/>
        <w:jc w:val="center"/>
        <w:rPr>
          <w:rFonts w:ascii="Times New Roman" w:hAnsi="Times New Roman" w:cs="Times New Roman"/>
          <w:b/>
          <w:bCs/>
        </w:rPr>
      </w:pPr>
    </w:p>
    <w:p w:rsidR="002714C9" w:rsidRDefault="002714C9" w:rsidP="002714C9">
      <w:pPr>
        <w:pStyle w:val="11"/>
        <w:spacing w:line="240" w:lineRule="auto"/>
        <w:ind w:firstLine="0"/>
        <w:jc w:val="center"/>
        <w:rPr>
          <w:rFonts w:ascii="Times New Roman" w:hAnsi="Times New Roman" w:cs="Times New Roman"/>
          <w:b/>
          <w:bCs/>
        </w:rPr>
      </w:pPr>
    </w:p>
    <w:p w:rsidR="002714C9" w:rsidRDefault="002714C9" w:rsidP="00026994">
      <w:pPr>
        <w:pStyle w:val="11"/>
        <w:spacing w:line="240" w:lineRule="auto"/>
        <w:ind w:firstLine="0"/>
        <w:rPr>
          <w:rFonts w:ascii="Times New Roman" w:hAnsi="Times New Roman" w:cs="Times New Roman"/>
          <w:b/>
          <w:bCs/>
        </w:rPr>
      </w:pPr>
    </w:p>
    <w:p w:rsidR="005754F2" w:rsidRDefault="005754F2" w:rsidP="002714C9">
      <w:pPr>
        <w:pStyle w:val="11"/>
        <w:spacing w:line="240" w:lineRule="auto"/>
        <w:ind w:firstLine="0"/>
        <w:jc w:val="center"/>
        <w:rPr>
          <w:rFonts w:ascii="Times New Roman" w:hAnsi="Times New Roman" w:cs="Times New Roman"/>
          <w:b/>
          <w:bCs/>
          <w:sz w:val="28"/>
          <w:szCs w:val="28"/>
        </w:rPr>
      </w:pPr>
    </w:p>
    <w:p w:rsidR="005754F2" w:rsidRDefault="005754F2" w:rsidP="002714C9">
      <w:pPr>
        <w:pStyle w:val="11"/>
        <w:spacing w:line="240" w:lineRule="auto"/>
        <w:ind w:firstLine="0"/>
        <w:jc w:val="center"/>
        <w:rPr>
          <w:rFonts w:ascii="Times New Roman" w:hAnsi="Times New Roman" w:cs="Times New Roman"/>
          <w:b/>
          <w:bCs/>
          <w:sz w:val="28"/>
          <w:szCs w:val="28"/>
        </w:rPr>
      </w:pPr>
    </w:p>
    <w:p w:rsidR="005754F2" w:rsidRDefault="005754F2" w:rsidP="002714C9">
      <w:pPr>
        <w:pStyle w:val="11"/>
        <w:spacing w:line="240" w:lineRule="auto"/>
        <w:ind w:firstLine="0"/>
        <w:jc w:val="center"/>
        <w:rPr>
          <w:rFonts w:ascii="Times New Roman" w:hAnsi="Times New Roman" w:cs="Times New Roman"/>
          <w:b/>
          <w:bCs/>
          <w:sz w:val="28"/>
          <w:szCs w:val="28"/>
        </w:rPr>
      </w:pPr>
    </w:p>
    <w:p w:rsidR="005754F2" w:rsidRDefault="005754F2" w:rsidP="002714C9">
      <w:pPr>
        <w:pStyle w:val="11"/>
        <w:spacing w:line="240" w:lineRule="auto"/>
        <w:ind w:firstLine="0"/>
        <w:jc w:val="center"/>
        <w:rPr>
          <w:rFonts w:ascii="Times New Roman" w:hAnsi="Times New Roman" w:cs="Times New Roman"/>
          <w:b/>
          <w:bCs/>
          <w:sz w:val="28"/>
          <w:szCs w:val="28"/>
        </w:rPr>
      </w:pPr>
    </w:p>
    <w:p w:rsidR="005754F2" w:rsidRDefault="005754F2" w:rsidP="002714C9">
      <w:pPr>
        <w:pStyle w:val="11"/>
        <w:spacing w:line="240" w:lineRule="auto"/>
        <w:ind w:firstLine="0"/>
        <w:jc w:val="center"/>
        <w:rPr>
          <w:rFonts w:ascii="Times New Roman" w:hAnsi="Times New Roman" w:cs="Times New Roman"/>
          <w:b/>
          <w:bCs/>
          <w:sz w:val="28"/>
          <w:szCs w:val="28"/>
        </w:rPr>
      </w:pPr>
    </w:p>
    <w:p w:rsidR="005754F2" w:rsidRDefault="005754F2" w:rsidP="002714C9">
      <w:pPr>
        <w:pStyle w:val="11"/>
        <w:spacing w:line="240" w:lineRule="auto"/>
        <w:ind w:firstLine="0"/>
        <w:jc w:val="center"/>
        <w:rPr>
          <w:rFonts w:ascii="Times New Roman" w:hAnsi="Times New Roman" w:cs="Times New Roman"/>
          <w:b/>
          <w:bCs/>
          <w:sz w:val="28"/>
          <w:szCs w:val="28"/>
        </w:rPr>
      </w:pPr>
    </w:p>
    <w:p w:rsidR="005754F2" w:rsidRDefault="005754F2" w:rsidP="002714C9">
      <w:pPr>
        <w:pStyle w:val="11"/>
        <w:spacing w:line="240" w:lineRule="auto"/>
        <w:ind w:firstLine="0"/>
        <w:jc w:val="center"/>
        <w:rPr>
          <w:rFonts w:ascii="Times New Roman" w:hAnsi="Times New Roman" w:cs="Times New Roman"/>
          <w:b/>
          <w:bCs/>
          <w:sz w:val="28"/>
          <w:szCs w:val="28"/>
        </w:rPr>
      </w:pPr>
    </w:p>
    <w:p w:rsidR="005754F2" w:rsidRDefault="005754F2" w:rsidP="002714C9">
      <w:pPr>
        <w:pStyle w:val="11"/>
        <w:spacing w:line="240" w:lineRule="auto"/>
        <w:ind w:firstLine="0"/>
        <w:jc w:val="center"/>
        <w:rPr>
          <w:rFonts w:ascii="Times New Roman" w:hAnsi="Times New Roman" w:cs="Times New Roman"/>
          <w:b/>
          <w:bCs/>
          <w:sz w:val="28"/>
          <w:szCs w:val="28"/>
        </w:rPr>
      </w:pPr>
    </w:p>
    <w:p w:rsidR="005754F2" w:rsidRDefault="005754F2" w:rsidP="002714C9">
      <w:pPr>
        <w:pStyle w:val="11"/>
        <w:spacing w:line="240" w:lineRule="auto"/>
        <w:ind w:firstLine="0"/>
        <w:jc w:val="center"/>
        <w:rPr>
          <w:rFonts w:ascii="Times New Roman" w:hAnsi="Times New Roman" w:cs="Times New Roman"/>
          <w:b/>
          <w:bCs/>
          <w:sz w:val="28"/>
          <w:szCs w:val="28"/>
        </w:rPr>
      </w:pPr>
    </w:p>
    <w:p w:rsidR="005754F2" w:rsidRDefault="005754F2" w:rsidP="002714C9">
      <w:pPr>
        <w:pStyle w:val="11"/>
        <w:spacing w:line="240" w:lineRule="auto"/>
        <w:ind w:firstLine="0"/>
        <w:jc w:val="center"/>
        <w:rPr>
          <w:rFonts w:ascii="Times New Roman" w:hAnsi="Times New Roman" w:cs="Times New Roman"/>
          <w:b/>
          <w:bCs/>
          <w:sz w:val="28"/>
          <w:szCs w:val="28"/>
        </w:rPr>
      </w:pPr>
    </w:p>
    <w:p w:rsidR="005754F2" w:rsidRDefault="005754F2" w:rsidP="002714C9">
      <w:pPr>
        <w:pStyle w:val="11"/>
        <w:spacing w:line="240" w:lineRule="auto"/>
        <w:ind w:firstLine="0"/>
        <w:jc w:val="center"/>
        <w:rPr>
          <w:rFonts w:ascii="Times New Roman" w:hAnsi="Times New Roman" w:cs="Times New Roman"/>
          <w:b/>
          <w:bCs/>
          <w:sz w:val="28"/>
          <w:szCs w:val="28"/>
        </w:rPr>
      </w:pPr>
    </w:p>
    <w:p w:rsidR="002714C9" w:rsidRDefault="002714C9" w:rsidP="002714C9">
      <w:pPr>
        <w:pStyle w:val="11"/>
        <w:spacing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АУКЦИОННАЯ ДОКУМЕНТАЦИЯ</w:t>
      </w:r>
    </w:p>
    <w:p w:rsidR="001775A1" w:rsidRDefault="002714C9" w:rsidP="002714C9">
      <w:pPr>
        <w:jc w:val="center"/>
        <w:rPr>
          <w:b/>
          <w:sz w:val="28"/>
          <w:szCs w:val="28"/>
        </w:rPr>
      </w:pPr>
      <w:r>
        <w:rPr>
          <w:b/>
          <w:sz w:val="28"/>
          <w:szCs w:val="28"/>
        </w:rPr>
        <w:t>по</w:t>
      </w:r>
      <w:r w:rsidR="001775A1">
        <w:rPr>
          <w:b/>
          <w:sz w:val="28"/>
          <w:szCs w:val="28"/>
        </w:rPr>
        <w:t xml:space="preserve"> проведению открытого аукциона на право заключения договора</w:t>
      </w:r>
    </w:p>
    <w:p w:rsidR="002714C9" w:rsidRDefault="00DC66D8" w:rsidP="002714C9">
      <w:pPr>
        <w:jc w:val="center"/>
        <w:rPr>
          <w:b/>
          <w:sz w:val="28"/>
          <w:szCs w:val="28"/>
        </w:rPr>
      </w:pPr>
      <w:r>
        <w:rPr>
          <w:b/>
          <w:sz w:val="28"/>
          <w:szCs w:val="28"/>
        </w:rPr>
        <w:t xml:space="preserve"> аренды </w:t>
      </w:r>
      <w:r w:rsidR="005754F2">
        <w:rPr>
          <w:b/>
          <w:sz w:val="28"/>
          <w:szCs w:val="28"/>
        </w:rPr>
        <w:t xml:space="preserve"> </w:t>
      </w:r>
      <w:r w:rsidR="00190259">
        <w:rPr>
          <w:b/>
          <w:sz w:val="28"/>
          <w:szCs w:val="28"/>
        </w:rPr>
        <w:t>помещения № 2 в здании дома культуры</w:t>
      </w:r>
    </w:p>
    <w:p w:rsidR="002714C9" w:rsidRDefault="002714C9" w:rsidP="002714C9">
      <w:pPr>
        <w:pStyle w:val="31"/>
        <w:spacing w:line="240" w:lineRule="auto"/>
        <w:jc w:val="center"/>
        <w:rPr>
          <w:b/>
          <w:sz w:val="28"/>
          <w:szCs w:val="28"/>
        </w:rPr>
      </w:pPr>
    </w:p>
    <w:p w:rsidR="002714C9" w:rsidRDefault="002714C9" w:rsidP="002714C9">
      <w:pPr>
        <w:pStyle w:val="31"/>
        <w:spacing w:line="240" w:lineRule="auto"/>
        <w:jc w:val="center"/>
        <w:rPr>
          <w:b/>
          <w:sz w:val="28"/>
          <w:szCs w:val="28"/>
        </w:rPr>
      </w:pPr>
    </w:p>
    <w:p w:rsidR="002714C9" w:rsidRDefault="002714C9" w:rsidP="002714C9">
      <w:pPr>
        <w:pStyle w:val="31"/>
        <w:spacing w:line="240" w:lineRule="auto"/>
        <w:jc w:val="center"/>
        <w:rPr>
          <w:b/>
          <w:sz w:val="28"/>
          <w:szCs w:val="28"/>
        </w:rPr>
      </w:pPr>
    </w:p>
    <w:p w:rsidR="002714C9" w:rsidRDefault="002714C9" w:rsidP="002714C9">
      <w:pPr>
        <w:pStyle w:val="31"/>
        <w:spacing w:line="240" w:lineRule="auto"/>
        <w:jc w:val="center"/>
        <w:rPr>
          <w:b/>
          <w:sz w:val="28"/>
          <w:szCs w:val="28"/>
        </w:rPr>
      </w:pPr>
    </w:p>
    <w:p w:rsidR="002714C9" w:rsidRDefault="002714C9" w:rsidP="002714C9">
      <w:pPr>
        <w:pStyle w:val="31"/>
        <w:spacing w:line="240" w:lineRule="auto"/>
        <w:jc w:val="center"/>
        <w:rPr>
          <w:b/>
          <w:sz w:val="28"/>
          <w:szCs w:val="28"/>
        </w:rPr>
      </w:pPr>
    </w:p>
    <w:p w:rsidR="002714C9" w:rsidRDefault="002714C9" w:rsidP="002714C9">
      <w:pPr>
        <w:pStyle w:val="31"/>
        <w:spacing w:line="240" w:lineRule="auto"/>
        <w:jc w:val="center"/>
        <w:rPr>
          <w:b/>
          <w:sz w:val="28"/>
          <w:szCs w:val="28"/>
        </w:rPr>
      </w:pPr>
    </w:p>
    <w:p w:rsidR="002714C9" w:rsidRDefault="002714C9" w:rsidP="002714C9">
      <w:pPr>
        <w:pStyle w:val="31"/>
        <w:spacing w:line="240" w:lineRule="auto"/>
        <w:jc w:val="center"/>
        <w:rPr>
          <w:b/>
          <w:sz w:val="28"/>
          <w:szCs w:val="28"/>
        </w:rPr>
      </w:pPr>
    </w:p>
    <w:p w:rsidR="002714C9" w:rsidRDefault="002714C9" w:rsidP="00026994">
      <w:pPr>
        <w:pStyle w:val="31"/>
        <w:spacing w:line="240" w:lineRule="auto"/>
        <w:ind w:firstLine="0"/>
        <w:rPr>
          <w:b/>
          <w:sz w:val="28"/>
          <w:szCs w:val="28"/>
        </w:rPr>
      </w:pPr>
    </w:p>
    <w:p w:rsidR="00DC66D8" w:rsidRDefault="00DC66D8" w:rsidP="00DC66D8">
      <w:pPr>
        <w:pStyle w:val="31"/>
        <w:spacing w:line="240" w:lineRule="auto"/>
        <w:ind w:firstLine="0"/>
        <w:rPr>
          <w:b/>
          <w:sz w:val="28"/>
          <w:szCs w:val="28"/>
        </w:rPr>
      </w:pPr>
    </w:p>
    <w:p w:rsidR="002714C9" w:rsidRDefault="002714C9" w:rsidP="002714C9">
      <w:pPr>
        <w:pStyle w:val="31"/>
        <w:spacing w:line="240" w:lineRule="auto"/>
        <w:jc w:val="center"/>
        <w:rPr>
          <w:b/>
          <w:sz w:val="28"/>
          <w:szCs w:val="28"/>
        </w:rPr>
      </w:pPr>
    </w:p>
    <w:p w:rsidR="005754F2" w:rsidRDefault="005754F2" w:rsidP="002714C9">
      <w:pPr>
        <w:pStyle w:val="31"/>
        <w:spacing w:line="240" w:lineRule="auto"/>
        <w:ind w:firstLine="0"/>
        <w:jc w:val="center"/>
        <w:rPr>
          <w:b/>
          <w:sz w:val="28"/>
          <w:szCs w:val="28"/>
        </w:rPr>
      </w:pPr>
    </w:p>
    <w:p w:rsidR="005754F2" w:rsidRDefault="005754F2" w:rsidP="002714C9">
      <w:pPr>
        <w:pStyle w:val="31"/>
        <w:spacing w:line="240" w:lineRule="auto"/>
        <w:ind w:firstLine="0"/>
        <w:jc w:val="center"/>
        <w:rPr>
          <w:b/>
          <w:sz w:val="28"/>
          <w:szCs w:val="28"/>
        </w:rPr>
      </w:pPr>
    </w:p>
    <w:p w:rsidR="005754F2" w:rsidRDefault="005754F2" w:rsidP="002714C9">
      <w:pPr>
        <w:pStyle w:val="31"/>
        <w:spacing w:line="240" w:lineRule="auto"/>
        <w:ind w:firstLine="0"/>
        <w:jc w:val="center"/>
        <w:rPr>
          <w:b/>
          <w:sz w:val="28"/>
          <w:szCs w:val="28"/>
        </w:rPr>
      </w:pPr>
    </w:p>
    <w:p w:rsidR="005754F2" w:rsidRDefault="005754F2" w:rsidP="002714C9">
      <w:pPr>
        <w:pStyle w:val="31"/>
        <w:spacing w:line="240" w:lineRule="auto"/>
        <w:ind w:firstLine="0"/>
        <w:jc w:val="center"/>
        <w:rPr>
          <w:b/>
          <w:sz w:val="28"/>
          <w:szCs w:val="28"/>
        </w:rPr>
      </w:pPr>
    </w:p>
    <w:p w:rsidR="005754F2" w:rsidRDefault="005754F2" w:rsidP="002714C9">
      <w:pPr>
        <w:pStyle w:val="31"/>
        <w:spacing w:line="240" w:lineRule="auto"/>
        <w:ind w:firstLine="0"/>
        <w:jc w:val="center"/>
        <w:rPr>
          <w:b/>
          <w:sz w:val="28"/>
          <w:szCs w:val="28"/>
        </w:rPr>
      </w:pPr>
    </w:p>
    <w:p w:rsidR="005754F2" w:rsidRDefault="005754F2" w:rsidP="002714C9">
      <w:pPr>
        <w:pStyle w:val="31"/>
        <w:spacing w:line="240" w:lineRule="auto"/>
        <w:ind w:firstLine="0"/>
        <w:jc w:val="center"/>
        <w:rPr>
          <w:b/>
          <w:sz w:val="28"/>
          <w:szCs w:val="28"/>
        </w:rPr>
      </w:pPr>
    </w:p>
    <w:p w:rsidR="005754F2" w:rsidRDefault="005754F2" w:rsidP="002714C9">
      <w:pPr>
        <w:pStyle w:val="31"/>
        <w:spacing w:line="240" w:lineRule="auto"/>
        <w:ind w:firstLine="0"/>
        <w:jc w:val="center"/>
        <w:rPr>
          <w:b/>
          <w:sz w:val="28"/>
          <w:szCs w:val="28"/>
        </w:rPr>
      </w:pPr>
    </w:p>
    <w:p w:rsidR="005754F2" w:rsidRDefault="005754F2" w:rsidP="002714C9">
      <w:pPr>
        <w:pStyle w:val="31"/>
        <w:spacing w:line="240" w:lineRule="auto"/>
        <w:ind w:firstLine="0"/>
        <w:jc w:val="center"/>
        <w:rPr>
          <w:b/>
          <w:sz w:val="28"/>
          <w:szCs w:val="28"/>
        </w:rPr>
      </w:pPr>
    </w:p>
    <w:p w:rsidR="005754F2" w:rsidRDefault="005754F2" w:rsidP="002714C9">
      <w:pPr>
        <w:pStyle w:val="31"/>
        <w:spacing w:line="240" w:lineRule="auto"/>
        <w:ind w:firstLine="0"/>
        <w:jc w:val="center"/>
        <w:rPr>
          <w:b/>
          <w:sz w:val="28"/>
          <w:szCs w:val="28"/>
        </w:rPr>
      </w:pPr>
    </w:p>
    <w:p w:rsidR="005754F2" w:rsidRDefault="005754F2" w:rsidP="002714C9">
      <w:pPr>
        <w:pStyle w:val="31"/>
        <w:spacing w:line="240" w:lineRule="auto"/>
        <w:ind w:firstLine="0"/>
        <w:jc w:val="center"/>
        <w:rPr>
          <w:b/>
          <w:sz w:val="28"/>
          <w:szCs w:val="28"/>
        </w:rPr>
      </w:pPr>
    </w:p>
    <w:p w:rsidR="005754F2" w:rsidRDefault="005754F2" w:rsidP="002714C9">
      <w:pPr>
        <w:pStyle w:val="31"/>
        <w:spacing w:line="240" w:lineRule="auto"/>
        <w:ind w:firstLine="0"/>
        <w:jc w:val="center"/>
        <w:rPr>
          <w:b/>
          <w:sz w:val="28"/>
          <w:szCs w:val="28"/>
        </w:rPr>
      </w:pPr>
    </w:p>
    <w:p w:rsidR="005754F2" w:rsidRDefault="005754F2" w:rsidP="002714C9">
      <w:pPr>
        <w:pStyle w:val="31"/>
        <w:spacing w:line="240" w:lineRule="auto"/>
        <w:ind w:firstLine="0"/>
        <w:jc w:val="center"/>
        <w:rPr>
          <w:b/>
          <w:sz w:val="28"/>
          <w:szCs w:val="28"/>
        </w:rPr>
      </w:pPr>
    </w:p>
    <w:p w:rsidR="005754F2" w:rsidRDefault="005754F2" w:rsidP="002714C9">
      <w:pPr>
        <w:pStyle w:val="31"/>
        <w:spacing w:line="240" w:lineRule="auto"/>
        <w:ind w:firstLine="0"/>
        <w:jc w:val="center"/>
        <w:rPr>
          <w:b/>
          <w:sz w:val="28"/>
          <w:szCs w:val="28"/>
        </w:rPr>
      </w:pPr>
    </w:p>
    <w:p w:rsidR="005754F2" w:rsidRDefault="005754F2" w:rsidP="002714C9">
      <w:pPr>
        <w:pStyle w:val="31"/>
        <w:spacing w:line="240" w:lineRule="auto"/>
        <w:ind w:firstLine="0"/>
        <w:jc w:val="center"/>
        <w:rPr>
          <w:b/>
          <w:sz w:val="28"/>
          <w:szCs w:val="28"/>
        </w:rPr>
      </w:pPr>
    </w:p>
    <w:p w:rsidR="002714C9" w:rsidRDefault="003D70E6" w:rsidP="002714C9">
      <w:pPr>
        <w:pStyle w:val="31"/>
        <w:spacing w:line="240" w:lineRule="auto"/>
        <w:ind w:firstLine="0"/>
        <w:jc w:val="center"/>
        <w:rPr>
          <w:b/>
          <w:sz w:val="28"/>
          <w:szCs w:val="28"/>
        </w:rPr>
      </w:pPr>
      <w:r>
        <w:rPr>
          <w:b/>
          <w:sz w:val="28"/>
          <w:szCs w:val="28"/>
        </w:rPr>
        <w:t>ст</w:t>
      </w:r>
      <w:r w:rsidR="00DC66D8">
        <w:rPr>
          <w:b/>
          <w:sz w:val="28"/>
          <w:szCs w:val="28"/>
        </w:rPr>
        <w:t xml:space="preserve"> </w:t>
      </w:r>
      <w:r w:rsidR="002714C9">
        <w:rPr>
          <w:b/>
          <w:sz w:val="28"/>
          <w:szCs w:val="28"/>
        </w:rPr>
        <w:t xml:space="preserve"> </w:t>
      </w:r>
      <w:r w:rsidR="005754F2">
        <w:rPr>
          <w:b/>
          <w:sz w:val="28"/>
          <w:szCs w:val="28"/>
        </w:rPr>
        <w:t>Филоновская 20</w:t>
      </w:r>
      <w:r w:rsidR="00247EDC">
        <w:rPr>
          <w:b/>
          <w:sz w:val="28"/>
          <w:szCs w:val="28"/>
        </w:rPr>
        <w:t>18</w:t>
      </w:r>
      <w:r w:rsidR="002714C9">
        <w:rPr>
          <w:b/>
          <w:sz w:val="28"/>
          <w:szCs w:val="28"/>
        </w:rPr>
        <w:br/>
      </w:r>
    </w:p>
    <w:p w:rsidR="00026994" w:rsidRDefault="00026994" w:rsidP="002714C9">
      <w:pPr>
        <w:pStyle w:val="31"/>
        <w:spacing w:line="240" w:lineRule="auto"/>
        <w:ind w:firstLine="0"/>
        <w:jc w:val="center"/>
        <w:rPr>
          <w:b/>
          <w:sz w:val="28"/>
          <w:szCs w:val="28"/>
        </w:rPr>
      </w:pPr>
    </w:p>
    <w:p w:rsidR="002316E4" w:rsidRDefault="002316E4" w:rsidP="002714C9">
      <w:pPr>
        <w:pStyle w:val="31"/>
        <w:spacing w:line="240" w:lineRule="auto"/>
        <w:ind w:firstLine="0"/>
        <w:jc w:val="center"/>
        <w:rPr>
          <w:b/>
          <w:sz w:val="28"/>
          <w:szCs w:val="28"/>
        </w:rPr>
      </w:pPr>
    </w:p>
    <w:p w:rsidR="002316E4" w:rsidRDefault="002316E4" w:rsidP="002714C9">
      <w:pPr>
        <w:pStyle w:val="31"/>
        <w:spacing w:line="240" w:lineRule="auto"/>
        <w:ind w:firstLine="0"/>
        <w:jc w:val="center"/>
        <w:rPr>
          <w:b/>
          <w:sz w:val="28"/>
          <w:szCs w:val="28"/>
        </w:rPr>
      </w:pPr>
    </w:p>
    <w:p w:rsidR="002316E4" w:rsidRDefault="002316E4" w:rsidP="002714C9">
      <w:pPr>
        <w:pStyle w:val="31"/>
        <w:spacing w:line="240" w:lineRule="auto"/>
        <w:ind w:firstLine="0"/>
        <w:jc w:val="center"/>
        <w:rPr>
          <w:b/>
          <w:sz w:val="28"/>
          <w:szCs w:val="28"/>
        </w:rPr>
      </w:pPr>
    </w:p>
    <w:p w:rsidR="002316E4" w:rsidRDefault="002316E4" w:rsidP="002714C9">
      <w:pPr>
        <w:pStyle w:val="31"/>
        <w:spacing w:line="240" w:lineRule="auto"/>
        <w:ind w:firstLine="0"/>
        <w:jc w:val="center"/>
        <w:rPr>
          <w:b/>
          <w:sz w:val="28"/>
          <w:szCs w:val="28"/>
        </w:rPr>
      </w:pPr>
    </w:p>
    <w:p w:rsidR="002316E4" w:rsidRDefault="002316E4" w:rsidP="002714C9">
      <w:pPr>
        <w:pStyle w:val="31"/>
        <w:spacing w:line="240" w:lineRule="auto"/>
        <w:ind w:firstLine="0"/>
        <w:jc w:val="center"/>
        <w:rPr>
          <w:b/>
          <w:sz w:val="28"/>
          <w:szCs w:val="28"/>
        </w:rPr>
      </w:pPr>
    </w:p>
    <w:p w:rsidR="00026994" w:rsidRDefault="00026994" w:rsidP="002714C9">
      <w:pPr>
        <w:pStyle w:val="31"/>
        <w:spacing w:line="240" w:lineRule="auto"/>
        <w:ind w:firstLine="0"/>
        <w:jc w:val="center"/>
        <w:rPr>
          <w:b/>
          <w:sz w:val="28"/>
          <w:szCs w:val="28"/>
        </w:rPr>
      </w:pPr>
    </w:p>
    <w:p w:rsidR="002714C9" w:rsidRDefault="002714C9" w:rsidP="002714C9">
      <w:pPr>
        <w:ind w:firstLine="540"/>
        <w:jc w:val="center"/>
        <w:rPr>
          <w:b/>
        </w:rPr>
      </w:pPr>
      <w:r>
        <w:rPr>
          <w:b/>
          <w:lang w:val="en-US"/>
        </w:rPr>
        <w:t>I</w:t>
      </w:r>
      <w:r>
        <w:rPr>
          <w:b/>
        </w:rPr>
        <w:t>. ОБЩИЕ УСЛОВИЯ ПРОВЕДЕНИЯ АУКЦИОНА.</w:t>
      </w:r>
    </w:p>
    <w:p w:rsidR="002714C9" w:rsidRDefault="002714C9" w:rsidP="002714C9">
      <w:pPr>
        <w:ind w:firstLine="540"/>
        <w:jc w:val="both"/>
      </w:pPr>
    </w:p>
    <w:p w:rsidR="00DC66D8" w:rsidRPr="00E842E6" w:rsidRDefault="002714C9" w:rsidP="00DC66D8">
      <w:pPr>
        <w:jc w:val="both"/>
        <w:rPr>
          <w:sz w:val="22"/>
          <w:szCs w:val="22"/>
        </w:rPr>
      </w:pPr>
      <w:r>
        <w:t xml:space="preserve">Организатор аукциона </w:t>
      </w:r>
      <w:r w:rsidR="003D70E6">
        <w:rPr>
          <w:sz w:val="22"/>
          <w:szCs w:val="22"/>
        </w:rPr>
        <w:t xml:space="preserve">Администрация Филоновского </w:t>
      </w:r>
      <w:r w:rsidR="00DC66D8" w:rsidRPr="00E842E6">
        <w:rPr>
          <w:sz w:val="22"/>
          <w:szCs w:val="22"/>
        </w:rPr>
        <w:t xml:space="preserve">сельского поселения Новоаннинского муниципального района Волгоградской области </w:t>
      </w:r>
    </w:p>
    <w:p w:rsidR="002714C9" w:rsidRPr="00DC66D8" w:rsidRDefault="00DC66D8" w:rsidP="002714C9">
      <w:pPr>
        <w:jc w:val="both"/>
        <w:rPr>
          <w:sz w:val="22"/>
          <w:szCs w:val="22"/>
        </w:rPr>
      </w:pPr>
      <w:r>
        <w:rPr>
          <w:sz w:val="22"/>
          <w:szCs w:val="22"/>
        </w:rPr>
        <w:t xml:space="preserve">Адрес: </w:t>
      </w:r>
      <w:r w:rsidR="00B01EEE">
        <w:rPr>
          <w:sz w:val="22"/>
          <w:szCs w:val="22"/>
        </w:rPr>
        <w:t>403</w:t>
      </w:r>
      <w:r w:rsidR="003D70E6" w:rsidRPr="003D70E6">
        <w:rPr>
          <w:sz w:val="22"/>
          <w:szCs w:val="22"/>
        </w:rPr>
        <w:t>963</w:t>
      </w:r>
      <w:r w:rsidR="00B01EEE">
        <w:rPr>
          <w:sz w:val="22"/>
          <w:szCs w:val="22"/>
        </w:rPr>
        <w:t xml:space="preserve">  Волгоградская область, Новоаннинский район, </w:t>
      </w:r>
      <w:r w:rsidR="003D70E6">
        <w:rPr>
          <w:sz w:val="22"/>
          <w:szCs w:val="22"/>
        </w:rPr>
        <w:t>ст. Филоновская, ул. Советская 1</w:t>
      </w:r>
      <w:r w:rsidR="00B01EEE">
        <w:rPr>
          <w:sz w:val="22"/>
          <w:szCs w:val="22"/>
        </w:rPr>
        <w:t>. тел.: 8(84447) 5-</w:t>
      </w:r>
      <w:r w:rsidR="00611D36">
        <w:rPr>
          <w:sz w:val="22"/>
          <w:szCs w:val="22"/>
        </w:rPr>
        <w:t>91</w:t>
      </w:r>
      <w:r w:rsidR="00B01EEE">
        <w:rPr>
          <w:sz w:val="22"/>
          <w:szCs w:val="22"/>
        </w:rPr>
        <w:t>-</w:t>
      </w:r>
      <w:r w:rsidR="00611D36">
        <w:rPr>
          <w:sz w:val="22"/>
          <w:szCs w:val="22"/>
        </w:rPr>
        <w:t>3</w:t>
      </w:r>
      <w:r w:rsidR="00B01EEE">
        <w:rPr>
          <w:sz w:val="22"/>
          <w:szCs w:val="22"/>
        </w:rPr>
        <w:t>8, 5-</w:t>
      </w:r>
      <w:r w:rsidR="00611D36">
        <w:rPr>
          <w:sz w:val="22"/>
          <w:szCs w:val="22"/>
        </w:rPr>
        <w:t>91-25</w:t>
      </w:r>
      <w:r w:rsidR="00B01EEE">
        <w:rPr>
          <w:sz w:val="22"/>
          <w:szCs w:val="22"/>
        </w:rPr>
        <w:t xml:space="preserve">. </w:t>
      </w:r>
      <w:r w:rsidR="00B01EEE">
        <w:rPr>
          <w:sz w:val="22"/>
          <w:szCs w:val="22"/>
          <w:lang w:val="en-US"/>
        </w:rPr>
        <w:t>e</w:t>
      </w:r>
      <w:r w:rsidR="00B01EEE">
        <w:rPr>
          <w:sz w:val="22"/>
          <w:szCs w:val="22"/>
        </w:rPr>
        <w:t>-</w:t>
      </w:r>
      <w:r w:rsidR="00B01EEE">
        <w:rPr>
          <w:sz w:val="22"/>
          <w:szCs w:val="22"/>
          <w:lang w:val="en-US"/>
        </w:rPr>
        <w:t>mail</w:t>
      </w:r>
      <w:r w:rsidR="00B01EEE">
        <w:rPr>
          <w:sz w:val="22"/>
          <w:szCs w:val="22"/>
        </w:rPr>
        <w:t>:</w:t>
      </w:r>
      <w:r w:rsidR="00B01EEE">
        <w:t xml:space="preserve"> </w:t>
      </w:r>
      <w:hyperlink r:id="rId6" w:history="1">
        <w:r w:rsidR="003D70E6" w:rsidRPr="00770B9B">
          <w:rPr>
            <w:rStyle w:val="a4"/>
            <w:lang w:val="en-US"/>
          </w:rPr>
          <w:t>filadm</w:t>
        </w:r>
        <w:r w:rsidR="003D70E6" w:rsidRPr="00770B9B">
          <w:rPr>
            <w:rStyle w:val="a4"/>
          </w:rPr>
          <w:t>@</w:t>
        </w:r>
        <w:r w:rsidR="003D70E6" w:rsidRPr="00770B9B">
          <w:rPr>
            <w:rStyle w:val="a4"/>
            <w:lang w:val="en-US"/>
          </w:rPr>
          <w:t>rambler</w:t>
        </w:r>
        <w:r w:rsidR="003D70E6" w:rsidRPr="00770B9B">
          <w:rPr>
            <w:rStyle w:val="a4"/>
          </w:rPr>
          <w:t>.</w:t>
        </w:r>
        <w:r w:rsidR="003D70E6" w:rsidRPr="00770B9B">
          <w:rPr>
            <w:rStyle w:val="a4"/>
            <w:lang w:val="en-US"/>
          </w:rPr>
          <w:t>ru</w:t>
        </w:r>
      </w:hyperlink>
    </w:p>
    <w:p w:rsidR="00DE51B9" w:rsidRDefault="00DE51B9" w:rsidP="00DE51B9">
      <w:pPr>
        <w:jc w:val="both"/>
        <w:rPr>
          <w:sz w:val="22"/>
          <w:szCs w:val="22"/>
        </w:rPr>
      </w:pPr>
      <w:r w:rsidRPr="00E842E6">
        <w:rPr>
          <w:sz w:val="22"/>
          <w:szCs w:val="22"/>
        </w:rPr>
        <w:t xml:space="preserve">Контактное лицо: ведущий специалист Администрации </w:t>
      </w:r>
      <w:r w:rsidR="00611D36">
        <w:rPr>
          <w:sz w:val="22"/>
          <w:szCs w:val="22"/>
        </w:rPr>
        <w:t>Филоновского</w:t>
      </w:r>
      <w:r w:rsidRPr="00E842E6">
        <w:rPr>
          <w:sz w:val="22"/>
          <w:szCs w:val="22"/>
        </w:rPr>
        <w:t xml:space="preserve"> сельского поселения Новоаннинского муниципального района Волгоградской области  - </w:t>
      </w:r>
      <w:r w:rsidR="00611D36">
        <w:rPr>
          <w:sz w:val="22"/>
          <w:szCs w:val="22"/>
        </w:rPr>
        <w:t>Фокин Николай Васильевич</w:t>
      </w:r>
      <w:r w:rsidRPr="00E842E6">
        <w:rPr>
          <w:sz w:val="22"/>
          <w:szCs w:val="22"/>
        </w:rPr>
        <w:t>.</w:t>
      </w:r>
    </w:p>
    <w:p w:rsidR="002714C9" w:rsidRDefault="002714C9" w:rsidP="002714C9">
      <w:pPr>
        <w:jc w:val="both"/>
      </w:pPr>
    </w:p>
    <w:p w:rsidR="002714C9" w:rsidRDefault="002714C9" w:rsidP="002714C9">
      <w:pPr>
        <w:pStyle w:val="2"/>
        <w:tabs>
          <w:tab w:val="clear" w:pos="390"/>
          <w:tab w:val="left" w:pos="708"/>
        </w:tabs>
        <w:ind w:left="0" w:firstLine="540"/>
        <w:jc w:val="center"/>
        <w:rPr>
          <w:szCs w:val="24"/>
        </w:rPr>
      </w:pPr>
      <w:r>
        <w:rPr>
          <w:b w:val="0"/>
          <w:szCs w:val="24"/>
        </w:rPr>
        <w:t>1.1. Законодательное регулирование.</w:t>
      </w:r>
    </w:p>
    <w:p w:rsidR="00B01EEE" w:rsidRPr="00107990" w:rsidRDefault="00107990" w:rsidP="00107990">
      <w:pPr>
        <w:pStyle w:val="1"/>
        <w:rPr>
          <w:rFonts w:ascii="Times New Roman" w:hAnsi="Times New Roman" w:cs="Times New Roman"/>
          <w:b w:val="0"/>
          <w:color w:val="auto"/>
          <w:sz w:val="24"/>
          <w:szCs w:val="24"/>
        </w:rPr>
      </w:pPr>
      <w:bookmarkStart w:id="0" w:name="_Ref119427085"/>
      <w:r>
        <w:rPr>
          <w:rFonts w:ascii="Times New Roman" w:hAnsi="Times New Roman" w:cs="Times New Roman"/>
          <w:b w:val="0"/>
          <w:color w:val="auto"/>
          <w:sz w:val="24"/>
          <w:szCs w:val="24"/>
        </w:rPr>
        <w:t xml:space="preserve">          </w:t>
      </w:r>
      <w:r w:rsidR="002714C9" w:rsidRPr="00107990">
        <w:rPr>
          <w:rFonts w:ascii="Times New Roman" w:hAnsi="Times New Roman" w:cs="Times New Roman"/>
          <w:b w:val="0"/>
          <w:color w:val="auto"/>
          <w:sz w:val="24"/>
          <w:szCs w:val="24"/>
        </w:rPr>
        <w:t xml:space="preserve">Настоящая аукционная документация подготовлена в соответствии с Гражданским Кодексом РФ, </w:t>
      </w:r>
      <w:r w:rsidR="00190259" w:rsidRPr="00190259">
        <w:rPr>
          <w:rFonts w:ascii="Times New Roman" w:eastAsia="Times New Roman" w:hAnsi="Times New Roman" w:cs="Times New Roman"/>
          <w:b w:val="0"/>
          <w:color w:val="auto"/>
          <w:sz w:val="24"/>
          <w:szCs w:val="24"/>
        </w:rPr>
        <w:t>Приказом ФАС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90259">
        <w:rPr>
          <w:rFonts w:ascii="Times New Roman" w:hAnsi="Times New Roman" w:cs="Times New Roman"/>
          <w:b w:val="0"/>
          <w:color w:val="auto"/>
          <w:sz w:val="24"/>
          <w:szCs w:val="24"/>
        </w:rPr>
        <w:t xml:space="preserve"> </w:t>
      </w:r>
      <w:r w:rsidR="002714C9" w:rsidRPr="00190259">
        <w:rPr>
          <w:rFonts w:ascii="Times New Roman" w:hAnsi="Times New Roman" w:cs="Times New Roman"/>
          <w:b w:val="0"/>
          <w:color w:val="auto"/>
          <w:sz w:val="24"/>
          <w:szCs w:val="24"/>
        </w:rPr>
        <w:t>Федеральным</w:t>
      </w:r>
      <w:r w:rsidR="002714C9" w:rsidRPr="00107990">
        <w:rPr>
          <w:rFonts w:ascii="Times New Roman" w:hAnsi="Times New Roman" w:cs="Times New Roman"/>
          <w:b w:val="0"/>
          <w:color w:val="auto"/>
          <w:sz w:val="24"/>
          <w:szCs w:val="24"/>
        </w:rPr>
        <w:t xml:space="preserve"> Законом от</w:t>
      </w:r>
      <w:r w:rsidR="00DC66D8" w:rsidRPr="00107990">
        <w:rPr>
          <w:rFonts w:ascii="Times New Roman" w:hAnsi="Times New Roman" w:cs="Times New Roman"/>
          <w:b w:val="0"/>
          <w:color w:val="auto"/>
          <w:sz w:val="24"/>
          <w:szCs w:val="24"/>
        </w:rPr>
        <w:t xml:space="preserve">  </w:t>
      </w:r>
      <w:r w:rsidR="002714C9" w:rsidRPr="00107990">
        <w:rPr>
          <w:rFonts w:ascii="Times New Roman" w:hAnsi="Times New Roman" w:cs="Times New Roman"/>
          <w:b w:val="0"/>
          <w:color w:val="auto"/>
          <w:sz w:val="24"/>
          <w:szCs w:val="24"/>
        </w:rPr>
        <w:t xml:space="preserve">26.07. </w:t>
      </w:r>
      <w:smartTag w:uri="urn:schemas-microsoft-com:office:smarttags" w:element="metricconverter">
        <w:smartTagPr>
          <w:attr w:name="ProductID" w:val="2006 г"/>
        </w:smartTagPr>
        <w:r w:rsidR="002714C9" w:rsidRPr="00107990">
          <w:rPr>
            <w:rFonts w:ascii="Times New Roman" w:hAnsi="Times New Roman" w:cs="Times New Roman"/>
            <w:b w:val="0"/>
            <w:color w:val="auto"/>
            <w:sz w:val="24"/>
            <w:szCs w:val="24"/>
          </w:rPr>
          <w:t>2006 г</w:t>
        </w:r>
      </w:smartTag>
      <w:r w:rsidR="002714C9" w:rsidRPr="00107990">
        <w:rPr>
          <w:rFonts w:ascii="Times New Roman" w:hAnsi="Times New Roman" w:cs="Times New Roman"/>
          <w:b w:val="0"/>
          <w:color w:val="auto"/>
          <w:sz w:val="24"/>
          <w:szCs w:val="24"/>
        </w:rPr>
        <w:t xml:space="preserve">. №135-ФЗ «О защите конкуренции», </w:t>
      </w:r>
      <w:bookmarkEnd w:id="0"/>
      <w:r w:rsidR="005754F2" w:rsidRPr="00107990">
        <w:rPr>
          <w:rFonts w:ascii="Times New Roman" w:hAnsi="Times New Roman" w:cs="Times New Roman"/>
          <w:b w:val="0"/>
          <w:color w:val="auto"/>
          <w:sz w:val="24"/>
          <w:szCs w:val="24"/>
        </w:rPr>
        <w:t>Постановлением</w:t>
      </w:r>
      <w:r w:rsidR="00611D36" w:rsidRPr="00107990">
        <w:rPr>
          <w:rFonts w:ascii="Times New Roman" w:hAnsi="Times New Roman" w:cs="Times New Roman"/>
          <w:b w:val="0"/>
          <w:color w:val="auto"/>
          <w:sz w:val="24"/>
          <w:szCs w:val="24"/>
        </w:rPr>
        <w:t xml:space="preserve"> главы Филоновского сельс</w:t>
      </w:r>
      <w:r w:rsidR="005754F2" w:rsidRPr="00107990">
        <w:rPr>
          <w:rFonts w:ascii="Times New Roman" w:hAnsi="Times New Roman" w:cs="Times New Roman"/>
          <w:b w:val="0"/>
          <w:color w:val="auto"/>
          <w:sz w:val="24"/>
          <w:szCs w:val="24"/>
        </w:rPr>
        <w:t>к</w:t>
      </w:r>
      <w:r w:rsidR="00611D36" w:rsidRPr="00107990">
        <w:rPr>
          <w:rFonts w:ascii="Times New Roman" w:hAnsi="Times New Roman" w:cs="Times New Roman"/>
          <w:b w:val="0"/>
          <w:color w:val="auto"/>
          <w:sz w:val="24"/>
          <w:szCs w:val="24"/>
        </w:rPr>
        <w:t>ого</w:t>
      </w:r>
      <w:r w:rsidR="005754F2" w:rsidRPr="00107990">
        <w:rPr>
          <w:rFonts w:ascii="Times New Roman" w:hAnsi="Times New Roman" w:cs="Times New Roman"/>
          <w:b w:val="0"/>
          <w:color w:val="auto"/>
          <w:sz w:val="24"/>
          <w:szCs w:val="24"/>
        </w:rPr>
        <w:t xml:space="preserve"> поселения </w:t>
      </w:r>
      <w:r w:rsidR="005754F2" w:rsidRPr="007A12C4">
        <w:rPr>
          <w:rFonts w:ascii="Times New Roman" w:hAnsi="Times New Roman" w:cs="Times New Roman"/>
          <w:b w:val="0"/>
          <w:color w:val="auto"/>
          <w:sz w:val="24"/>
          <w:szCs w:val="24"/>
        </w:rPr>
        <w:t>от</w:t>
      </w:r>
      <w:r w:rsidR="005754F2" w:rsidRPr="007A12C4">
        <w:rPr>
          <w:color w:val="auto"/>
        </w:rPr>
        <w:t xml:space="preserve"> </w:t>
      </w:r>
      <w:r w:rsidR="005754F2" w:rsidRPr="007A12C4">
        <w:rPr>
          <w:b w:val="0"/>
          <w:color w:val="auto"/>
          <w:sz w:val="24"/>
          <w:szCs w:val="24"/>
        </w:rPr>
        <w:t>2</w:t>
      </w:r>
      <w:r w:rsidR="00247EDC">
        <w:rPr>
          <w:b w:val="0"/>
          <w:color w:val="auto"/>
          <w:sz w:val="24"/>
          <w:szCs w:val="24"/>
        </w:rPr>
        <w:t>9</w:t>
      </w:r>
      <w:r w:rsidR="007A12C4">
        <w:rPr>
          <w:b w:val="0"/>
          <w:color w:val="auto"/>
          <w:sz w:val="24"/>
          <w:szCs w:val="24"/>
        </w:rPr>
        <w:t>.0</w:t>
      </w:r>
      <w:r w:rsidR="00247EDC">
        <w:rPr>
          <w:b w:val="0"/>
          <w:color w:val="auto"/>
          <w:sz w:val="24"/>
          <w:szCs w:val="24"/>
        </w:rPr>
        <w:t>3</w:t>
      </w:r>
      <w:r w:rsidR="007A12C4">
        <w:rPr>
          <w:b w:val="0"/>
          <w:color w:val="auto"/>
          <w:sz w:val="24"/>
          <w:szCs w:val="24"/>
        </w:rPr>
        <w:t>.201</w:t>
      </w:r>
      <w:r w:rsidR="00247EDC">
        <w:rPr>
          <w:b w:val="0"/>
          <w:color w:val="auto"/>
          <w:sz w:val="24"/>
          <w:szCs w:val="24"/>
        </w:rPr>
        <w:t>8</w:t>
      </w:r>
      <w:r w:rsidR="007A12C4">
        <w:rPr>
          <w:b w:val="0"/>
          <w:color w:val="auto"/>
          <w:sz w:val="24"/>
          <w:szCs w:val="24"/>
        </w:rPr>
        <w:t xml:space="preserve"> года №</w:t>
      </w:r>
      <w:r w:rsidR="00247EDC">
        <w:rPr>
          <w:b w:val="0"/>
          <w:color w:val="auto"/>
          <w:sz w:val="24"/>
          <w:szCs w:val="24"/>
        </w:rPr>
        <w:t>17</w:t>
      </w:r>
      <w:r w:rsidR="005754F2" w:rsidRPr="007A12C4">
        <w:rPr>
          <w:b w:val="0"/>
          <w:color w:val="auto"/>
          <w:sz w:val="24"/>
          <w:szCs w:val="24"/>
        </w:rPr>
        <w:t>.</w:t>
      </w:r>
    </w:p>
    <w:p w:rsidR="002714C9" w:rsidRDefault="002714C9" w:rsidP="00875E79">
      <w:pPr>
        <w:ind w:firstLine="540"/>
        <w:jc w:val="both"/>
      </w:pPr>
    </w:p>
    <w:p w:rsidR="002714C9" w:rsidRDefault="002714C9" w:rsidP="002714C9">
      <w:pPr>
        <w:pStyle w:val="2"/>
        <w:tabs>
          <w:tab w:val="clear" w:pos="390"/>
          <w:tab w:val="left" w:pos="708"/>
        </w:tabs>
        <w:ind w:left="0" w:firstLine="540"/>
        <w:jc w:val="center"/>
        <w:rPr>
          <w:szCs w:val="24"/>
        </w:rPr>
      </w:pPr>
      <w:r>
        <w:rPr>
          <w:b w:val="0"/>
          <w:szCs w:val="24"/>
        </w:rPr>
        <w:t>1.2. Предмет аукциона.</w:t>
      </w:r>
    </w:p>
    <w:p w:rsidR="002316E4" w:rsidRPr="00875E79" w:rsidRDefault="002714C9" w:rsidP="002714C9">
      <w:pPr>
        <w:jc w:val="both"/>
      </w:pPr>
      <w:r>
        <w:t>Предметом аукциона являе</w:t>
      </w:r>
      <w:r w:rsidR="001775A1">
        <w:t>тся  право заключения договора</w:t>
      </w:r>
      <w:r>
        <w:t xml:space="preserve"> аренды </w:t>
      </w:r>
      <w:r w:rsidR="00190259">
        <w:t>нежилое помещение №2 в здании Дома культуры</w:t>
      </w:r>
      <w:r w:rsidR="00611D36">
        <w:t xml:space="preserve">, </w:t>
      </w:r>
      <w:r>
        <w:t xml:space="preserve">находящегося в </w:t>
      </w:r>
      <w:r w:rsidR="00DC66D8">
        <w:t xml:space="preserve">собственности </w:t>
      </w:r>
      <w:r w:rsidR="00611D36">
        <w:t>Филоновского</w:t>
      </w:r>
      <w:r w:rsidR="00DC66D8">
        <w:t xml:space="preserve"> сельского поселения</w:t>
      </w:r>
      <w:r>
        <w:t>, информация о котором содержится в информационной карте аукциона в соответствии с процедурами и условиями, приведенными в аукционной документации.</w:t>
      </w:r>
    </w:p>
    <w:p w:rsidR="002714C9" w:rsidRDefault="002714C9" w:rsidP="002714C9">
      <w:pPr>
        <w:pStyle w:val="30"/>
        <w:tabs>
          <w:tab w:val="clear" w:pos="390"/>
          <w:tab w:val="left" w:pos="708"/>
        </w:tabs>
        <w:ind w:left="0" w:firstLine="540"/>
        <w:rPr>
          <w:szCs w:val="24"/>
        </w:rPr>
      </w:pPr>
      <w:r>
        <w:rPr>
          <w:szCs w:val="24"/>
        </w:rPr>
        <w:t xml:space="preserve">Участник, победивший в аукционе, будет иметь право на заключение договора </w:t>
      </w:r>
      <w:r w:rsidR="00B01EEE">
        <w:rPr>
          <w:bCs/>
        </w:rPr>
        <w:t xml:space="preserve">аренды </w:t>
      </w:r>
      <w:r w:rsidR="00190259">
        <w:t>нежилое помещение №2 в здании Дома культуры</w:t>
      </w:r>
      <w:r w:rsidR="002316E4">
        <w:rPr>
          <w:bCs/>
        </w:rPr>
        <w:t>.</w:t>
      </w:r>
    </w:p>
    <w:p w:rsidR="002714C9" w:rsidRDefault="002714C9" w:rsidP="002714C9">
      <w:pPr>
        <w:pStyle w:val="30"/>
        <w:tabs>
          <w:tab w:val="clear" w:pos="390"/>
          <w:tab w:val="left" w:pos="708"/>
        </w:tabs>
        <w:ind w:left="0" w:firstLine="540"/>
        <w:rPr>
          <w:szCs w:val="24"/>
        </w:rPr>
      </w:pPr>
    </w:p>
    <w:p w:rsidR="002714C9" w:rsidRDefault="002714C9" w:rsidP="002714C9">
      <w:pPr>
        <w:pStyle w:val="2"/>
        <w:tabs>
          <w:tab w:val="clear" w:pos="390"/>
          <w:tab w:val="left" w:pos="708"/>
        </w:tabs>
        <w:ind w:left="0" w:firstLine="540"/>
        <w:jc w:val="center"/>
        <w:rPr>
          <w:szCs w:val="24"/>
        </w:rPr>
      </w:pPr>
      <w:bookmarkStart w:id="1" w:name="_Ref11225592"/>
      <w:r>
        <w:rPr>
          <w:b w:val="0"/>
          <w:szCs w:val="24"/>
        </w:rPr>
        <w:t>1.3. Содержание аукционной документаци</w:t>
      </w:r>
      <w:bookmarkEnd w:id="1"/>
      <w:r>
        <w:rPr>
          <w:b w:val="0"/>
          <w:szCs w:val="24"/>
        </w:rPr>
        <w:t>и.</w:t>
      </w:r>
    </w:p>
    <w:p w:rsidR="002714C9" w:rsidRDefault="002714C9" w:rsidP="002714C9">
      <w:pPr>
        <w:pStyle w:val="30"/>
        <w:tabs>
          <w:tab w:val="clear" w:pos="390"/>
          <w:tab w:val="left" w:pos="767"/>
        </w:tabs>
        <w:ind w:left="0" w:firstLine="53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720"/>
      </w:tblGrid>
      <w:tr w:rsidR="002714C9" w:rsidTr="002714C9">
        <w:tc>
          <w:tcPr>
            <w:tcW w:w="9720" w:type="dxa"/>
          </w:tcPr>
          <w:p w:rsidR="002714C9" w:rsidRDefault="002714C9">
            <w:pPr>
              <w:keepNext/>
              <w:keepLines/>
              <w:widowControl w:val="0"/>
              <w:suppressLineNumbers/>
              <w:snapToGrid w:val="0"/>
              <w:ind w:firstLine="539"/>
            </w:pPr>
            <w:r>
              <w:t>Общие условия проведения аукциона</w:t>
            </w:r>
          </w:p>
        </w:tc>
      </w:tr>
      <w:tr w:rsidR="002714C9" w:rsidTr="002714C9">
        <w:tc>
          <w:tcPr>
            <w:tcW w:w="9720" w:type="dxa"/>
          </w:tcPr>
          <w:p w:rsidR="002714C9" w:rsidRDefault="002714C9">
            <w:pPr>
              <w:keepNext/>
              <w:keepLines/>
              <w:widowControl w:val="0"/>
              <w:suppressLineNumbers/>
              <w:snapToGrid w:val="0"/>
              <w:ind w:firstLine="539"/>
            </w:pPr>
            <w:r>
              <w:t>Информационная карта аукциона</w:t>
            </w:r>
          </w:p>
        </w:tc>
      </w:tr>
      <w:tr w:rsidR="002714C9" w:rsidTr="002714C9">
        <w:tc>
          <w:tcPr>
            <w:tcW w:w="9720" w:type="dxa"/>
          </w:tcPr>
          <w:p w:rsidR="002714C9" w:rsidRDefault="002714C9">
            <w:pPr>
              <w:keepNext/>
              <w:keepLines/>
              <w:widowControl w:val="0"/>
              <w:suppressLineNumbers/>
              <w:snapToGrid w:val="0"/>
              <w:ind w:firstLine="539"/>
            </w:pPr>
            <w:r>
              <w:t>Образцы форм и документов для заполнения кандидатами на участие в аукционе:</w:t>
            </w:r>
          </w:p>
        </w:tc>
      </w:tr>
      <w:tr w:rsidR="002714C9" w:rsidTr="002714C9">
        <w:tc>
          <w:tcPr>
            <w:tcW w:w="9720" w:type="dxa"/>
          </w:tcPr>
          <w:p w:rsidR="002714C9" w:rsidRDefault="002714C9">
            <w:pPr>
              <w:pStyle w:val="3"/>
              <w:snapToGrid w:val="0"/>
              <w:ind w:left="0" w:firstLine="539"/>
              <w:rPr>
                <w:sz w:val="24"/>
                <w:szCs w:val="24"/>
              </w:rPr>
            </w:pPr>
            <w:r>
              <w:rPr>
                <w:sz w:val="24"/>
                <w:szCs w:val="24"/>
              </w:rPr>
              <w:t>- форма заявки на участие в аукционе</w:t>
            </w:r>
            <w:r w:rsidR="00190259">
              <w:rPr>
                <w:sz w:val="24"/>
                <w:szCs w:val="24"/>
              </w:rPr>
              <w:t>,</w:t>
            </w:r>
          </w:p>
        </w:tc>
      </w:tr>
      <w:tr w:rsidR="002714C9" w:rsidTr="002714C9">
        <w:tc>
          <w:tcPr>
            <w:tcW w:w="9720" w:type="dxa"/>
          </w:tcPr>
          <w:p w:rsidR="002714C9" w:rsidRDefault="002714C9" w:rsidP="00190259">
            <w:pPr>
              <w:keepNext/>
              <w:keepLines/>
              <w:widowControl w:val="0"/>
              <w:suppressLineNumbers/>
              <w:snapToGrid w:val="0"/>
              <w:ind w:left="612" w:hanging="72"/>
            </w:pPr>
            <w:r>
              <w:t xml:space="preserve">- </w:t>
            </w:r>
            <w:r w:rsidR="00247EDC">
              <w:t xml:space="preserve">проект </w:t>
            </w:r>
            <w:r>
              <w:t xml:space="preserve"> договора</w:t>
            </w:r>
            <w:r w:rsidR="00B01EEE">
              <w:t xml:space="preserve"> </w:t>
            </w:r>
            <w:r w:rsidR="00247EDC">
              <w:t>аренды</w:t>
            </w:r>
            <w:r w:rsidR="00190259">
              <w:t>.</w:t>
            </w:r>
          </w:p>
        </w:tc>
      </w:tr>
    </w:tbl>
    <w:p w:rsidR="002714C9" w:rsidRDefault="002714C9" w:rsidP="002714C9">
      <w:pPr>
        <w:pStyle w:val="31"/>
        <w:spacing w:line="240" w:lineRule="auto"/>
        <w:ind w:firstLine="540"/>
        <w:rPr>
          <w:color w:val="000000"/>
          <w:sz w:val="24"/>
          <w:szCs w:val="24"/>
        </w:rPr>
      </w:pPr>
      <w:r>
        <w:rPr>
          <w:sz w:val="24"/>
          <w:szCs w:val="24"/>
        </w:rPr>
        <w:t xml:space="preserve">Аукционная документация предоставляется в </w:t>
      </w:r>
      <w:r w:rsidR="00954814">
        <w:rPr>
          <w:sz w:val="24"/>
          <w:szCs w:val="24"/>
        </w:rPr>
        <w:t xml:space="preserve">напечатанном и </w:t>
      </w:r>
      <w:r>
        <w:rPr>
          <w:sz w:val="24"/>
          <w:szCs w:val="24"/>
        </w:rPr>
        <w:t>электронном виде</w:t>
      </w:r>
      <w:r>
        <w:rPr>
          <w:color w:val="000000"/>
          <w:sz w:val="24"/>
          <w:szCs w:val="24"/>
        </w:rPr>
        <w:t>.</w:t>
      </w:r>
    </w:p>
    <w:p w:rsidR="002714C9" w:rsidRDefault="002714C9" w:rsidP="002714C9">
      <w:pPr>
        <w:pStyle w:val="31"/>
        <w:spacing w:line="240" w:lineRule="auto"/>
        <w:ind w:firstLine="540"/>
        <w:rPr>
          <w:color w:val="000000"/>
          <w:sz w:val="24"/>
          <w:szCs w:val="24"/>
        </w:rPr>
      </w:pPr>
    </w:p>
    <w:p w:rsidR="002714C9" w:rsidRDefault="002714C9" w:rsidP="002714C9">
      <w:pPr>
        <w:pStyle w:val="2"/>
        <w:tabs>
          <w:tab w:val="clear" w:pos="390"/>
          <w:tab w:val="left" w:pos="900"/>
        </w:tabs>
        <w:ind w:left="0" w:firstLine="540"/>
        <w:jc w:val="center"/>
        <w:rPr>
          <w:szCs w:val="24"/>
        </w:rPr>
      </w:pPr>
      <w:r>
        <w:rPr>
          <w:b w:val="0"/>
          <w:szCs w:val="24"/>
        </w:rPr>
        <w:t>1.4. Разъяснение положений аукционной документации</w:t>
      </w:r>
    </w:p>
    <w:p w:rsidR="002714C9" w:rsidRDefault="002714C9" w:rsidP="002714C9">
      <w:pPr>
        <w:pStyle w:val="30"/>
        <w:tabs>
          <w:tab w:val="clear" w:pos="390"/>
          <w:tab w:val="left" w:pos="720"/>
          <w:tab w:val="left" w:pos="900"/>
        </w:tabs>
        <w:ind w:left="0" w:firstLine="540"/>
        <w:rPr>
          <w:szCs w:val="24"/>
        </w:rPr>
      </w:pPr>
      <w:r>
        <w:rPr>
          <w:szCs w:val="24"/>
        </w:rPr>
        <w:t>При проведении, аукциона какие-либо переговоры организатора аукциона или аукционной комиссии с участником аукциона не допускаются. Организатор аукциона может давать разъяснения положений аукционной документации.</w:t>
      </w:r>
    </w:p>
    <w:p w:rsidR="002714C9" w:rsidRDefault="002714C9" w:rsidP="002714C9">
      <w:pPr>
        <w:pStyle w:val="30"/>
        <w:tabs>
          <w:tab w:val="clear" w:pos="390"/>
          <w:tab w:val="left" w:pos="720"/>
          <w:tab w:val="left" w:pos="900"/>
        </w:tabs>
        <w:ind w:left="0" w:firstLine="540"/>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w:t>
      </w:r>
      <w:r w:rsidRPr="002316E4">
        <w:rPr>
          <w:b/>
          <w:szCs w:val="24"/>
        </w:rPr>
        <w:t>двух</w:t>
      </w:r>
      <w:r>
        <w:rPr>
          <w:szCs w:val="24"/>
        </w:rPr>
        <w:t xml:space="preserve">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AD4519">
        <w:rPr>
          <w:szCs w:val="24"/>
        </w:rPr>
        <w:t>пять дней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2714C9" w:rsidRDefault="002714C9" w:rsidP="002714C9">
      <w:pPr>
        <w:tabs>
          <w:tab w:val="left" w:pos="720"/>
        </w:tabs>
        <w:ind w:firstLine="540"/>
        <w:rPr>
          <w:b/>
        </w:rPr>
      </w:pPr>
    </w:p>
    <w:p w:rsidR="002714C9" w:rsidRDefault="002714C9" w:rsidP="002714C9">
      <w:pPr>
        <w:pStyle w:val="2"/>
        <w:tabs>
          <w:tab w:val="clear" w:pos="390"/>
          <w:tab w:val="left" w:pos="900"/>
        </w:tabs>
        <w:ind w:left="0" w:firstLine="540"/>
        <w:jc w:val="center"/>
        <w:rPr>
          <w:b w:val="0"/>
          <w:szCs w:val="24"/>
        </w:rPr>
      </w:pPr>
      <w:bookmarkStart w:id="2" w:name="_Ref119429410"/>
      <w:r>
        <w:rPr>
          <w:b w:val="0"/>
          <w:szCs w:val="24"/>
        </w:rPr>
        <w:lastRenderedPageBreak/>
        <w:t>1.5. Внесение изменений и дополнений в аукционную документацию</w:t>
      </w:r>
      <w:bookmarkEnd w:id="2"/>
    </w:p>
    <w:p w:rsidR="002714C9" w:rsidRDefault="002714C9" w:rsidP="002714C9">
      <w:pPr>
        <w:pStyle w:val="2"/>
        <w:tabs>
          <w:tab w:val="clear" w:pos="390"/>
          <w:tab w:val="left" w:pos="900"/>
        </w:tabs>
        <w:ind w:left="0" w:firstLine="540"/>
        <w:jc w:val="center"/>
        <w:rPr>
          <w:szCs w:val="24"/>
        </w:rPr>
      </w:pPr>
    </w:p>
    <w:p w:rsidR="002714C9" w:rsidRDefault="002714C9" w:rsidP="002714C9">
      <w:pPr>
        <w:pStyle w:val="30"/>
        <w:tabs>
          <w:tab w:val="clear" w:pos="390"/>
          <w:tab w:val="left" w:pos="-2160"/>
        </w:tabs>
        <w:ind w:left="0" w:firstLine="540"/>
        <w:rPr>
          <w:szCs w:val="24"/>
        </w:rPr>
      </w:pPr>
      <w:r>
        <w:rPr>
          <w:szCs w:val="24"/>
        </w:rPr>
        <w:t xml:space="preserve">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w:t>
      </w:r>
      <w:r w:rsidRPr="002316E4">
        <w:rPr>
          <w:b/>
          <w:szCs w:val="24"/>
        </w:rPr>
        <w:t>пять</w:t>
      </w:r>
      <w:r>
        <w:rPr>
          <w:szCs w:val="24"/>
        </w:rPr>
        <w:t xml:space="preserve"> дней до дня окончания срока подачи заявок на участие в аукционе. </w:t>
      </w:r>
    </w:p>
    <w:p w:rsidR="002714C9" w:rsidRDefault="002714C9" w:rsidP="00B01EEE">
      <w:pPr>
        <w:jc w:val="both"/>
      </w:pPr>
      <w:r>
        <w:t xml:space="preserve">          В течение одного дня со дня принятия решения о внесении изменений в аукционную документацию такие изменения размещаются организатором аукциона на официальном сайте</w:t>
      </w:r>
      <w:r>
        <w:rPr>
          <w:color w:val="000000"/>
        </w:rPr>
        <w:t xml:space="preserve"> </w:t>
      </w:r>
      <w:r w:rsidR="00DC66D8" w:rsidRPr="00251535">
        <w:rPr>
          <w:sz w:val="26"/>
          <w:szCs w:val="26"/>
        </w:rPr>
        <w:t>www. torgi.gov.ru</w:t>
      </w:r>
      <w:r w:rsidR="00B01EEE">
        <w:rPr>
          <w:color w:val="000000"/>
        </w:rPr>
        <w:t>,</w:t>
      </w:r>
      <w:r>
        <w:rPr>
          <w:color w:val="000000"/>
        </w:rPr>
        <w:t xml:space="preserve">  </w:t>
      </w:r>
      <w:r>
        <w:t xml:space="preserve">и направляются по факсимильной связи или в форме электронных документов всем участникам аукциона, которым была предоставлена аукционная документация. </w:t>
      </w:r>
    </w:p>
    <w:p w:rsidR="002714C9" w:rsidRDefault="002714C9" w:rsidP="002714C9">
      <w:pPr>
        <w:pStyle w:val="31"/>
        <w:spacing w:line="240" w:lineRule="auto"/>
        <w:ind w:firstLine="540"/>
        <w:rPr>
          <w:color w:val="000000"/>
          <w:sz w:val="24"/>
          <w:szCs w:val="24"/>
        </w:rPr>
      </w:pPr>
    </w:p>
    <w:p w:rsidR="002714C9" w:rsidRDefault="002714C9" w:rsidP="002714C9">
      <w:pPr>
        <w:pStyle w:val="30"/>
        <w:tabs>
          <w:tab w:val="clear" w:pos="390"/>
          <w:tab w:val="left" w:pos="720"/>
          <w:tab w:val="left" w:pos="900"/>
        </w:tabs>
        <w:ind w:left="0" w:firstLine="540"/>
        <w:jc w:val="center"/>
      </w:pPr>
      <w:r>
        <w:t>1.6. Отказ от проведения аукциона.</w:t>
      </w:r>
    </w:p>
    <w:p w:rsidR="002714C9" w:rsidRPr="00875E79" w:rsidRDefault="002714C9" w:rsidP="002714C9">
      <w:pPr>
        <w:pStyle w:val="30"/>
        <w:tabs>
          <w:tab w:val="clear" w:pos="390"/>
          <w:tab w:val="left" w:pos="720"/>
          <w:tab w:val="left" w:pos="900"/>
        </w:tabs>
        <w:ind w:left="0" w:firstLine="540"/>
        <w:jc w:val="center"/>
        <w:rPr>
          <w:sz w:val="16"/>
          <w:szCs w:val="16"/>
        </w:rPr>
      </w:pPr>
    </w:p>
    <w:p w:rsidR="002714C9" w:rsidRDefault="002714C9" w:rsidP="002714C9">
      <w:pPr>
        <w:pStyle w:val="30"/>
        <w:tabs>
          <w:tab w:val="clear" w:pos="390"/>
          <w:tab w:val="left" w:pos="720"/>
          <w:tab w:val="left" w:pos="900"/>
        </w:tabs>
        <w:ind w:left="0" w:firstLine="540"/>
        <w:rPr>
          <w:szCs w:val="24"/>
        </w:rPr>
      </w:pPr>
      <w:r>
        <w:rPr>
          <w:szCs w:val="24"/>
        </w:rPr>
        <w:t xml:space="preserve">Организатор аукциона  вправе отказаться от проведения аукциона не позднее, чем за </w:t>
      </w:r>
      <w:r w:rsidR="00E91FE8">
        <w:rPr>
          <w:b/>
          <w:szCs w:val="24"/>
        </w:rPr>
        <w:t>три</w:t>
      </w:r>
      <w:r w:rsidR="00AD4519">
        <w:rPr>
          <w:szCs w:val="24"/>
        </w:rPr>
        <w:t xml:space="preserve"> дн</w:t>
      </w:r>
      <w:r w:rsidR="00E91FE8">
        <w:rPr>
          <w:szCs w:val="24"/>
        </w:rPr>
        <w:t>я</w:t>
      </w:r>
      <w:r>
        <w:rPr>
          <w:szCs w:val="24"/>
        </w:rPr>
        <w:t xml:space="preserve"> до даты окончания срока подачи заявок на участие в аукционе.</w:t>
      </w:r>
    </w:p>
    <w:p w:rsidR="002316E4" w:rsidRDefault="002714C9" w:rsidP="002714C9">
      <w:r>
        <w:t>Извещение об отказе размещаются организатором аукциона на сайте</w:t>
      </w:r>
      <w:r>
        <w:rPr>
          <w:color w:val="000000"/>
        </w:rPr>
        <w:t xml:space="preserve"> </w:t>
      </w:r>
      <w:r w:rsidR="00DE51B9" w:rsidRPr="00251535">
        <w:rPr>
          <w:sz w:val="26"/>
          <w:szCs w:val="26"/>
        </w:rPr>
        <w:t>www. torgi.gov.ru</w:t>
      </w:r>
      <w:r w:rsidR="00AD4519">
        <w:t>.</w:t>
      </w:r>
      <w:r>
        <w:t xml:space="preserve"> В течение </w:t>
      </w:r>
      <w:r w:rsidRPr="002316E4">
        <w:rPr>
          <w:b/>
        </w:rPr>
        <w:t>двух</w:t>
      </w:r>
      <w:r>
        <w:t xml:space="preserve"> дней со дня принятия указанного решения организатором аукциона направляются соответствующие уведомления всем кандидатам, подавшим заявки на участие в аукционе.</w:t>
      </w:r>
    </w:p>
    <w:p w:rsidR="00F028E1" w:rsidRDefault="00F028E1" w:rsidP="00875E79">
      <w:pPr>
        <w:pStyle w:val="30"/>
        <w:tabs>
          <w:tab w:val="clear" w:pos="390"/>
          <w:tab w:val="left" w:pos="-2160"/>
        </w:tabs>
        <w:ind w:left="0" w:firstLine="0"/>
      </w:pPr>
    </w:p>
    <w:p w:rsidR="00AD4519" w:rsidRDefault="00F028E1" w:rsidP="00F028E1">
      <w:pPr>
        <w:pStyle w:val="30"/>
        <w:tabs>
          <w:tab w:val="clear" w:pos="390"/>
          <w:tab w:val="left" w:pos="-2160"/>
        </w:tabs>
        <w:ind w:left="0" w:firstLine="0"/>
        <w:jc w:val="center"/>
      </w:pPr>
      <w:r>
        <w:t>1.7 Требование к участникам аукциона.</w:t>
      </w:r>
    </w:p>
    <w:p w:rsidR="00F028E1" w:rsidRDefault="00F028E1" w:rsidP="00F028E1">
      <w:pPr>
        <w:pStyle w:val="30"/>
        <w:tabs>
          <w:tab w:val="clear" w:pos="390"/>
          <w:tab w:val="left" w:pos="-2160"/>
        </w:tabs>
        <w:ind w:left="0" w:firstLine="0"/>
        <w:jc w:val="center"/>
      </w:pPr>
    </w:p>
    <w:p w:rsidR="00F028E1" w:rsidRPr="00F028E1" w:rsidRDefault="00F028E1" w:rsidP="00F028E1">
      <w:pPr>
        <w:suppressAutoHyphens w:val="0"/>
        <w:autoSpaceDE w:val="0"/>
        <w:autoSpaceDN w:val="0"/>
        <w:adjustRightInd w:val="0"/>
        <w:ind w:firstLine="720"/>
        <w:jc w:val="both"/>
        <w:rPr>
          <w:rFonts w:ascii="Arial" w:hAnsi="Arial" w:cs="Arial"/>
          <w:kern w:val="0"/>
          <w:lang w:eastAsia="ru-RU"/>
        </w:rPr>
      </w:pPr>
      <w:r w:rsidRPr="00F028E1">
        <w:rPr>
          <w:color w:val="000000" w:themeColor="text1"/>
          <w:kern w:val="0"/>
          <w:lang w:eastAsia="ru-RU"/>
        </w:rPr>
        <w:t>Участники аукцион</w:t>
      </w:r>
      <w:r w:rsidR="00940B57">
        <w:rPr>
          <w:color w:val="000000" w:themeColor="text1"/>
          <w:kern w:val="0"/>
          <w:lang w:eastAsia="ru-RU"/>
        </w:rPr>
        <w:t>а</w:t>
      </w:r>
      <w:r w:rsidRPr="00F028E1">
        <w:rPr>
          <w:color w:val="000000" w:themeColor="text1"/>
          <w:kern w:val="0"/>
          <w:lang w:eastAsia="ru-RU"/>
        </w:rPr>
        <w:t xml:space="preserve"> должны соответствовать требованиям, установленным законодательством Российской Федерации к таким участникам. </w:t>
      </w:r>
    </w:p>
    <w:p w:rsidR="00875E79" w:rsidRDefault="00875E79" w:rsidP="00875E79">
      <w:pPr>
        <w:pStyle w:val="30"/>
        <w:tabs>
          <w:tab w:val="clear" w:pos="390"/>
          <w:tab w:val="left" w:pos="-2160"/>
        </w:tabs>
        <w:ind w:left="0" w:firstLine="0"/>
        <w:rPr>
          <w:b/>
        </w:rPr>
      </w:pPr>
    </w:p>
    <w:p w:rsidR="002714C9" w:rsidRDefault="002714C9" w:rsidP="002714C9">
      <w:pPr>
        <w:pStyle w:val="30"/>
        <w:tabs>
          <w:tab w:val="clear" w:pos="390"/>
          <w:tab w:val="left" w:pos="-2160"/>
        </w:tabs>
        <w:ind w:left="0" w:firstLine="540"/>
        <w:jc w:val="center"/>
        <w:rPr>
          <w:b/>
        </w:rPr>
      </w:pPr>
      <w:r>
        <w:rPr>
          <w:b/>
          <w:lang w:val="en-US"/>
        </w:rPr>
        <w:t>II</w:t>
      </w:r>
      <w:r>
        <w:rPr>
          <w:b/>
        </w:rPr>
        <w:t>. ПОДГОТОВКА ЗАЯВКИ НА УЧАСТИЕ В АУКЦИОНЕ</w:t>
      </w:r>
    </w:p>
    <w:p w:rsidR="002714C9" w:rsidRDefault="002714C9" w:rsidP="002714C9">
      <w:pPr>
        <w:pStyle w:val="30"/>
        <w:tabs>
          <w:tab w:val="clear" w:pos="390"/>
          <w:tab w:val="left" w:pos="-2160"/>
        </w:tabs>
        <w:ind w:left="0" w:firstLine="540"/>
        <w:jc w:val="center"/>
      </w:pPr>
    </w:p>
    <w:p w:rsidR="002714C9" w:rsidRDefault="002714C9" w:rsidP="002714C9">
      <w:pPr>
        <w:pStyle w:val="30"/>
        <w:tabs>
          <w:tab w:val="clear" w:pos="390"/>
          <w:tab w:val="left" w:pos="-2160"/>
        </w:tabs>
        <w:ind w:left="0" w:firstLine="540"/>
        <w:jc w:val="center"/>
        <w:rPr>
          <w:szCs w:val="24"/>
        </w:rPr>
      </w:pPr>
      <w:r>
        <w:rPr>
          <w:szCs w:val="24"/>
        </w:rPr>
        <w:t>2.1. Форма заявки на участие в аукционе</w:t>
      </w:r>
    </w:p>
    <w:p w:rsidR="002714C9" w:rsidRDefault="002714C9" w:rsidP="002714C9">
      <w:pPr>
        <w:shd w:val="clear" w:color="auto" w:fill="FFFFFF"/>
        <w:tabs>
          <w:tab w:val="left" w:pos="900"/>
        </w:tabs>
        <w:spacing w:after="200"/>
        <w:ind w:firstLine="900"/>
        <w:jc w:val="both"/>
        <w:rPr>
          <w:spacing w:val="-1"/>
        </w:rPr>
      </w:pPr>
      <w:r>
        <w:rPr>
          <w:spacing w:val="5"/>
        </w:rPr>
        <w:t xml:space="preserve">Заявка на участие в аукционе подается в письменной форме в прошитом и пронумерованном виде.  Каждый кандидат на участие в аукционе может подать только </w:t>
      </w:r>
      <w:r w:rsidRPr="002316E4">
        <w:rPr>
          <w:b/>
          <w:spacing w:val="5"/>
        </w:rPr>
        <w:t>одну</w:t>
      </w:r>
      <w:r>
        <w:rPr>
          <w:spacing w:val="5"/>
        </w:rPr>
        <w:t xml:space="preserve"> заявку </w:t>
      </w:r>
      <w:r>
        <w:t xml:space="preserve">на участие в аукционе. В случае установления факта подачи </w:t>
      </w:r>
      <w:r w:rsidRPr="002316E4">
        <w:rPr>
          <w:b/>
        </w:rPr>
        <w:t>одним</w:t>
      </w:r>
      <w:r>
        <w:t xml:space="preserve"> заявителем </w:t>
      </w:r>
      <w:r w:rsidRPr="002316E4">
        <w:rPr>
          <w:b/>
        </w:rPr>
        <w:t xml:space="preserve">двух </w:t>
      </w:r>
      <w:r>
        <w:t xml:space="preserve">и более заявок на участие в аукционе в отношении </w:t>
      </w:r>
      <w:r w:rsidRPr="002316E4">
        <w:rPr>
          <w:b/>
        </w:rPr>
        <w:t>одного и того же лота</w:t>
      </w:r>
      <w:r>
        <w:t xml:space="preserve">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w:t>
      </w:r>
      <w:r w:rsidRPr="002316E4">
        <w:rPr>
          <w:b/>
        </w:rPr>
        <w:t>не рассматриваются</w:t>
      </w:r>
      <w:r>
        <w:t xml:space="preserve"> и возвращаются такому заявителю.</w:t>
      </w:r>
      <w:r>
        <w:rPr>
          <w:spacing w:val="1"/>
        </w:rPr>
        <w:t xml:space="preserve"> Если в информационной карте аукциона указано, что аукцион состоит из нескольких лотов, кандидат</w:t>
      </w:r>
      <w:r>
        <w:t xml:space="preserve"> вправе подать только одну заявку на участие в аукционе в отно</w:t>
      </w:r>
      <w:r>
        <w:rPr>
          <w:spacing w:val="-1"/>
        </w:rPr>
        <w:t xml:space="preserve">шении каждого лота. В данном случае каждый лот рассматривается как </w:t>
      </w:r>
      <w:r>
        <w:rPr>
          <w:spacing w:val="1"/>
        </w:rPr>
        <w:t xml:space="preserve">отдельный аукцион, оформленный единой аукционной документацией </w:t>
      </w:r>
      <w:r>
        <w:rPr>
          <w:spacing w:val="-1"/>
        </w:rPr>
        <w:t>с другими лотами.</w:t>
      </w:r>
    </w:p>
    <w:p w:rsidR="002714C9" w:rsidRDefault="002714C9" w:rsidP="002714C9">
      <w:pPr>
        <w:pStyle w:val="30"/>
        <w:tabs>
          <w:tab w:val="clear" w:pos="390"/>
          <w:tab w:val="left" w:pos="708"/>
        </w:tabs>
        <w:ind w:left="0" w:firstLine="540"/>
        <w:jc w:val="center"/>
        <w:rPr>
          <w:szCs w:val="24"/>
        </w:rPr>
      </w:pPr>
      <w:r>
        <w:t>2.2. Язык документов, входящих в состав заявки на участие в аукционе</w:t>
      </w:r>
    </w:p>
    <w:p w:rsidR="002714C9" w:rsidRDefault="002714C9" w:rsidP="002714C9">
      <w:pPr>
        <w:pStyle w:val="30"/>
        <w:tabs>
          <w:tab w:val="clear" w:pos="390"/>
          <w:tab w:val="left" w:pos="-2160"/>
        </w:tabs>
        <w:ind w:left="0" w:firstLine="540"/>
      </w:pPr>
      <w:r>
        <w:t>Заявка на участие в аукционе, все документы и корреспонденция между организатором аукциона и участником аукциона, относящиеся к заявке, должны быть составлены на русском языке. Любые вспомогательные документы и печатные материалы, представленные участником аукциона, могут быть составлены на другом языке, если такие материалы сопровождаются точным заверенным надлежащим образом переводом на русский язык.</w:t>
      </w:r>
    </w:p>
    <w:p w:rsidR="002714C9" w:rsidRDefault="002714C9" w:rsidP="002714C9">
      <w:pPr>
        <w:pStyle w:val="30"/>
        <w:tabs>
          <w:tab w:val="clear" w:pos="390"/>
          <w:tab w:val="left" w:pos="708"/>
        </w:tabs>
        <w:ind w:left="0" w:firstLine="0"/>
      </w:pPr>
    </w:p>
    <w:p w:rsidR="002714C9" w:rsidRDefault="002714C9" w:rsidP="002714C9">
      <w:pPr>
        <w:pStyle w:val="30"/>
        <w:tabs>
          <w:tab w:val="clear" w:pos="390"/>
          <w:tab w:val="left" w:pos="-2160"/>
        </w:tabs>
        <w:ind w:left="0" w:firstLine="540"/>
        <w:jc w:val="center"/>
      </w:pPr>
      <w:r>
        <w:t>2.3. Требования к содержанию документов, входящих</w:t>
      </w:r>
    </w:p>
    <w:p w:rsidR="002714C9" w:rsidRDefault="002714C9" w:rsidP="002714C9">
      <w:pPr>
        <w:pStyle w:val="30"/>
        <w:tabs>
          <w:tab w:val="clear" w:pos="390"/>
          <w:tab w:val="left" w:pos="-2160"/>
        </w:tabs>
        <w:ind w:left="0" w:firstLine="540"/>
        <w:jc w:val="center"/>
        <w:rPr>
          <w:szCs w:val="24"/>
        </w:rPr>
      </w:pPr>
      <w:r>
        <w:t>в состав заявки на участие в аукционе</w:t>
      </w:r>
    </w:p>
    <w:p w:rsidR="002714C9" w:rsidRDefault="002714C9" w:rsidP="002714C9">
      <w:pPr>
        <w:pStyle w:val="21"/>
        <w:widowControl w:val="0"/>
        <w:tabs>
          <w:tab w:val="left" w:pos="-1800"/>
        </w:tabs>
        <w:spacing w:line="240" w:lineRule="auto"/>
        <w:ind w:left="0" w:firstLine="540"/>
        <w:jc w:val="both"/>
        <w:textAlignment w:val="baseline"/>
      </w:pPr>
      <w:r>
        <w:t xml:space="preserve">Заявка на участие в аукционе, которую представляет кандидат на участие в аукционе в соответствии с настоящей аукционной документацией, должна быть подготовлена по форме, </w:t>
      </w:r>
      <w:r>
        <w:rPr>
          <w:shd w:val="clear" w:color="auto" w:fill="FFFFFF"/>
        </w:rPr>
        <w:t xml:space="preserve">представленной в Разделе </w:t>
      </w:r>
      <w:r>
        <w:rPr>
          <w:lang w:val="en-US"/>
        </w:rPr>
        <w:t>VIII</w:t>
      </w:r>
      <w:r>
        <w:t xml:space="preserve"> настоящей аукционной документации, и содержать следующее:</w:t>
      </w:r>
    </w:p>
    <w:p w:rsidR="00AD4519" w:rsidRDefault="00AD4519" w:rsidP="00AD4519">
      <w:pPr>
        <w:jc w:val="both"/>
      </w:pPr>
      <w:r>
        <w:rPr>
          <w:b/>
        </w:rPr>
        <w:t>Заявка, должна быть подписана и скреплена печатью участника аукциона (для юридических лиц),</w:t>
      </w:r>
      <w:r>
        <w:t xml:space="preserve"> и подписана участником аукциона или лицом, уполномоченным таким участником аукциона (для физических лиц).</w:t>
      </w:r>
    </w:p>
    <w:p w:rsidR="00AD4519" w:rsidRPr="00E91FE8" w:rsidRDefault="00AD4519" w:rsidP="00AD4519">
      <w:pPr>
        <w:jc w:val="both"/>
      </w:pPr>
      <w:r>
        <w:rPr>
          <w:b/>
        </w:rPr>
        <w:t>Сведения о заявителе, подавшем заявку</w:t>
      </w:r>
      <w:r>
        <w:t>.</w:t>
      </w:r>
    </w:p>
    <w:p w:rsidR="00AD4519" w:rsidRDefault="00AD4519" w:rsidP="00AD4519">
      <w:pPr>
        <w:ind w:firstLine="708"/>
        <w:jc w:val="both"/>
      </w:pPr>
      <w:r>
        <w:lastRenderedPageBreak/>
        <w:t xml:space="preserve">Копии документов, удостоверяющих личность </w:t>
      </w:r>
      <w:r>
        <w:rPr>
          <w:b/>
        </w:rPr>
        <w:t>(для индивидуальных предпринимателей и иных физических лиц)</w:t>
      </w:r>
      <w:r>
        <w:t>, надлежащим образом заверенный перевод на русский язык документов (для иностранных лиц).</w:t>
      </w:r>
    </w:p>
    <w:p w:rsidR="00AD4519" w:rsidRDefault="00AD4519" w:rsidP="00AD4519">
      <w:pPr>
        <w:ind w:firstLine="708"/>
        <w:jc w:val="both"/>
      </w:pPr>
      <w:r>
        <w:t xml:space="preserve">Документ, подтверждающий полномочия лица на осуществление действий от имени заявителя - </w:t>
      </w:r>
      <w:r>
        <w:rPr>
          <w:b/>
        </w:rPr>
        <w:t>юридического лица</w:t>
      </w:r>
      <w: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AD4519" w:rsidRDefault="00AD4519" w:rsidP="00AD4519">
      <w:pPr>
        <w:ind w:firstLine="708"/>
        <w:jc w:val="both"/>
      </w:pPr>
      <w:r>
        <w:t xml:space="preserve">В  случае, если от имени заявителя действует иное лицо, заявка на участие в аукционе должна содержать также </w:t>
      </w:r>
      <w:r>
        <w:rPr>
          <w:b/>
        </w:rPr>
        <w:t>доверенность</w:t>
      </w:r>
      <w:r>
        <w:t xml:space="preserve">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D4519" w:rsidRDefault="00AD4519" w:rsidP="00AD4519">
      <w:pPr>
        <w:ind w:firstLine="708"/>
        <w:jc w:val="both"/>
        <w:rPr>
          <w:b/>
        </w:rPr>
      </w:pPr>
      <w:r>
        <w:t xml:space="preserve">При подготовке заявки на участие в аукционе и документов, входящих в том заявки, </w:t>
      </w:r>
      <w:r>
        <w:rPr>
          <w:b/>
        </w:rPr>
        <w:t>не допускается  применение факсимильных подписей.</w:t>
      </w:r>
    </w:p>
    <w:p w:rsidR="00AD4519" w:rsidRDefault="00AD4519" w:rsidP="00AD4519">
      <w:pPr>
        <w:ind w:firstLine="708"/>
        <w:jc w:val="both"/>
      </w:pPr>
      <w:r>
        <w:t>Предоставленные в составе заявки на участие в аукционе документы не возвращаются участнику аукциона.</w:t>
      </w:r>
    </w:p>
    <w:p w:rsidR="002714C9" w:rsidRDefault="002714C9" w:rsidP="00875E79">
      <w:pPr>
        <w:pStyle w:val="21"/>
        <w:widowControl w:val="0"/>
        <w:shd w:val="clear" w:color="auto" w:fill="FFFFFF"/>
        <w:tabs>
          <w:tab w:val="left" w:pos="540"/>
        </w:tabs>
        <w:spacing w:line="240" w:lineRule="auto"/>
        <w:jc w:val="both"/>
        <w:textAlignment w:val="baseline"/>
        <w:rPr>
          <w:color w:val="000000"/>
        </w:rPr>
      </w:pPr>
    </w:p>
    <w:p w:rsidR="002714C9" w:rsidRDefault="002714C9" w:rsidP="002714C9">
      <w:pPr>
        <w:pStyle w:val="21"/>
        <w:widowControl w:val="0"/>
        <w:tabs>
          <w:tab w:val="left" w:pos="540"/>
        </w:tabs>
        <w:spacing w:line="240" w:lineRule="auto"/>
        <w:ind w:left="0" w:firstLine="540"/>
        <w:jc w:val="center"/>
        <w:textAlignment w:val="baseline"/>
        <w:rPr>
          <w:b/>
        </w:rPr>
      </w:pPr>
      <w:r>
        <w:rPr>
          <w:b/>
          <w:lang w:val="en-US"/>
        </w:rPr>
        <w:t>III</w:t>
      </w:r>
      <w:r>
        <w:rPr>
          <w:b/>
        </w:rPr>
        <w:t xml:space="preserve">. ПОДАЧА ЗАЯВКИ НА УЧАСТИЕ В </w:t>
      </w:r>
      <w:bookmarkStart w:id="3" w:name="_Ref119429644"/>
      <w:r>
        <w:rPr>
          <w:b/>
        </w:rPr>
        <w:t>АУКЦИОНЕ</w:t>
      </w:r>
    </w:p>
    <w:p w:rsidR="002714C9" w:rsidRDefault="002714C9" w:rsidP="002714C9">
      <w:pPr>
        <w:pStyle w:val="21"/>
        <w:widowControl w:val="0"/>
        <w:tabs>
          <w:tab w:val="left" w:pos="540"/>
        </w:tabs>
        <w:spacing w:line="240" w:lineRule="auto"/>
        <w:ind w:left="0" w:firstLine="540"/>
        <w:jc w:val="center"/>
        <w:textAlignment w:val="baseline"/>
      </w:pPr>
      <w:r>
        <w:t xml:space="preserve">3.1. Срок подачи и регистрации заявок на участие в </w:t>
      </w:r>
      <w:bookmarkEnd w:id="3"/>
      <w:r>
        <w:t>аукционе.</w:t>
      </w:r>
    </w:p>
    <w:p w:rsidR="002714C9" w:rsidRDefault="002714C9" w:rsidP="002714C9">
      <w:pPr>
        <w:pStyle w:val="32"/>
        <w:tabs>
          <w:tab w:val="left" w:pos="708"/>
        </w:tabs>
        <w:ind w:left="0" w:firstLine="540"/>
        <w:rPr>
          <w:color w:val="000000"/>
          <w:szCs w:val="24"/>
        </w:rPr>
      </w:pPr>
      <w:bookmarkStart w:id="4" w:name="_Ref122319261"/>
      <w:bookmarkStart w:id="5" w:name="_Ref119429546"/>
      <w:r>
        <w:rPr>
          <w:szCs w:val="24"/>
        </w:rPr>
        <w:t xml:space="preserve">Прием заявок на участие в аукционе заканчивается в день, указанный в извещении о проведении открытого аукциона и в </w:t>
      </w:r>
      <w:hyperlink r:id="rId7" w:anchor="_РАЗДЕЛ_I.3_ИНФОРМАЦИОННАЯ_КАРТА КОН#_РАЗДЕЛ_I.3_ИНФОРМАЦИОННАЯ_КАРТА КОН" w:history="1">
        <w:r>
          <w:rPr>
            <w:rStyle w:val="a4"/>
          </w:rPr>
          <w:t>информационной карте аукциона</w:t>
        </w:r>
      </w:hyperlink>
      <w:r>
        <w:rPr>
          <w:color w:val="000000"/>
          <w:szCs w:val="24"/>
        </w:rPr>
        <w:t>.</w:t>
      </w:r>
      <w:bookmarkEnd w:id="4"/>
    </w:p>
    <w:p w:rsidR="002714C9" w:rsidRDefault="002714C9" w:rsidP="002714C9">
      <w:pPr>
        <w:pStyle w:val="32"/>
        <w:shd w:val="clear" w:color="auto" w:fill="FFFFFF"/>
        <w:tabs>
          <w:tab w:val="left" w:pos="708"/>
        </w:tabs>
        <w:ind w:left="0" w:firstLine="540"/>
        <w:rPr>
          <w:szCs w:val="24"/>
        </w:rPr>
      </w:pPr>
      <w:r>
        <w:rPr>
          <w:szCs w:val="24"/>
        </w:rPr>
        <w:t xml:space="preserve">Организатор аукциона оставляет за собой право продлить срок подачи заявок и внести соответствующие изменения в аукционную документацию в соответствии </w:t>
      </w:r>
      <w:r>
        <w:rPr>
          <w:szCs w:val="24"/>
          <w:shd w:val="clear" w:color="auto" w:fill="FFFFFF"/>
        </w:rPr>
        <w:t xml:space="preserve">с пунктом 1.5. Раздела </w:t>
      </w:r>
      <w:r>
        <w:rPr>
          <w:szCs w:val="24"/>
          <w:shd w:val="clear" w:color="auto" w:fill="FFFFFF"/>
          <w:lang w:val="en-US"/>
        </w:rPr>
        <w:t>I</w:t>
      </w:r>
      <w:r>
        <w:rPr>
          <w:szCs w:val="24"/>
          <w:shd w:val="clear" w:color="auto" w:fill="FFFFFF"/>
        </w:rPr>
        <w:t>.</w:t>
      </w:r>
      <w:r>
        <w:rPr>
          <w:szCs w:val="24"/>
        </w:rPr>
        <w:t xml:space="preserve"> </w:t>
      </w:r>
    </w:p>
    <w:bookmarkEnd w:id="5"/>
    <w:p w:rsidR="002714C9" w:rsidRDefault="002714C9" w:rsidP="002714C9">
      <w:pPr>
        <w:pStyle w:val="32"/>
        <w:tabs>
          <w:tab w:val="left" w:pos="708"/>
        </w:tabs>
        <w:ind w:left="0" w:firstLine="540"/>
        <w:textAlignment w:val="baseline"/>
        <w:rPr>
          <w:szCs w:val="24"/>
        </w:rPr>
      </w:pPr>
      <w:r>
        <w:rPr>
          <w:szCs w:val="24"/>
        </w:rPr>
        <w:t xml:space="preserve">Заявки на участие в аукционе подаются по адресу, указанному в </w:t>
      </w:r>
      <w:hyperlink r:id="rId8" w:anchor="_РАЗДЕЛ_I.3_ИНФОРМАЦИОННАЯ_КАРТА КОН#_РАЗДЕЛ_I.3_ИНФОРМАЦИОННАЯ_КАРТА КОН" w:history="1">
        <w:r>
          <w:rPr>
            <w:rStyle w:val="a4"/>
          </w:rPr>
          <w:t>информационной карте аукциона</w:t>
        </w:r>
      </w:hyperlink>
      <w:r>
        <w:rPr>
          <w:color w:val="000000"/>
          <w:szCs w:val="24"/>
        </w:rPr>
        <w:t>.</w:t>
      </w:r>
      <w:r>
        <w:rPr>
          <w:szCs w:val="24"/>
        </w:rPr>
        <w:t xml:space="preserve"> </w:t>
      </w:r>
    </w:p>
    <w:p w:rsidR="002714C9" w:rsidRDefault="002714C9" w:rsidP="002714C9">
      <w:pPr>
        <w:pStyle w:val="32"/>
        <w:shd w:val="clear" w:color="auto" w:fill="FFFFFF"/>
        <w:tabs>
          <w:tab w:val="left" w:pos="708"/>
        </w:tabs>
        <w:ind w:left="0" w:firstLine="540"/>
        <w:textAlignment w:val="baseline"/>
        <w:rPr>
          <w:szCs w:val="24"/>
          <w:shd w:val="clear" w:color="auto" w:fill="FFFFFF"/>
        </w:rPr>
      </w:pPr>
      <w:r>
        <w:rPr>
          <w:szCs w:val="24"/>
        </w:rPr>
        <w:t xml:space="preserve">Каждая заявка на участие в аукционе, поступившая в срок, указанный в информационной карте, регистрируется организатором аукциона в журнале регистрации заявок на участие в аукционе в порядке поступления заявок. </w:t>
      </w:r>
      <w:r>
        <w:rPr>
          <w:szCs w:val="24"/>
          <w:shd w:val="clear" w:color="auto" w:fill="FFFFFF"/>
        </w:rPr>
        <w:t>Запись регистрации заявки должна включать регистрационный номер заявки, дату и время поступления заявки. При доставке заявки нарочным – также подпись и расшифровку подписи лица, вручившего конверт с заявкой должностному лицу организатора аукциона.</w:t>
      </w:r>
    </w:p>
    <w:p w:rsidR="002714C9" w:rsidRDefault="002714C9" w:rsidP="002714C9">
      <w:pPr>
        <w:pStyle w:val="32"/>
        <w:shd w:val="clear" w:color="auto" w:fill="FFFFFF"/>
        <w:tabs>
          <w:tab w:val="left" w:pos="708"/>
        </w:tabs>
        <w:ind w:left="0" w:firstLine="540"/>
        <w:textAlignment w:val="baseline"/>
        <w:rPr>
          <w:szCs w:val="24"/>
          <w:shd w:val="clear" w:color="auto" w:fill="FFFFFF"/>
        </w:rPr>
      </w:pPr>
      <w:r>
        <w:rPr>
          <w:szCs w:val="24"/>
          <w:shd w:val="clear" w:color="auto" w:fill="FFFFFF"/>
        </w:rPr>
        <w:t>Лицу, вручившему заявку на участие в аукционе, организатором аукциона выдается расписка в получении заявки на участие в аукционе. В случае направления заявки на участие в аукционе по почте, соответствующая расписка направляется кандидату на участие в аукционе по почте. Такая расписка должна содержать регистрационный номер заявки на участие в аукционе, дату и время поступления заявки, подпись и расшифровку подписи должностного лица, получившего заявку, указанные в журнале регистрации заявок на участие в аукционе.</w:t>
      </w:r>
    </w:p>
    <w:p w:rsidR="002714C9" w:rsidRDefault="002714C9" w:rsidP="002714C9">
      <w:pPr>
        <w:pStyle w:val="32"/>
        <w:tabs>
          <w:tab w:val="left" w:pos="708"/>
        </w:tabs>
        <w:ind w:left="680" w:firstLine="0"/>
        <w:rPr>
          <w:szCs w:val="24"/>
        </w:rPr>
      </w:pPr>
    </w:p>
    <w:p w:rsidR="002714C9" w:rsidRDefault="002714C9" w:rsidP="002714C9">
      <w:pPr>
        <w:pStyle w:val="32"/>
        <w:tabs>
          <w:tab w:val="left" w:pos="708"/>
        </w:tabs>
        <w:ind w:left="0" w:firstLine="0"/>
        <w:jc w:val="center"/>
        <w:textAlignment w:val="baseline"/>
        <w:rPr>
          <w:szCs w:val="24"/>
        </w:rPr>
      </w:pPr>
      <w:r>
        <w:rPr>
          <w:szCs w:val="24"/>
        </w:rPr>
        <w:t>3.2. Порядок и сроки подачи заявок на участие в аукционе</w:t>
      </w:r>
    </w:p>
    <w:p w:rsidR="002714C9" w:rsidRDefault="002714C9" w:rsidP="002714C9">
      <w:pPr>
        <w:pStyle w:val="32"/>
        <w:tabs>
          <w:tab w:val="left" w:pos="708"/>
        </w:tabs>
        <w:ind w:left="680" w:firstLine="0"/>
        <w:rPr>
          <w:szCs w:val="24"/>
        </w:rPr>
      </w:pPr>
    </w:p>
    <w:p w:rsidR="002714C9" w:rsidRDefault="002714C9" w:rsidP="002714C9">
      <w:pPr>
        <w:pStyle w:val="32"/>
        <w:tabs>
          <w:tab w:val="left" w:pos="708"/>
        </w:tabs>
        <w:ind w:left="0" w:firstLine="540"/>
        <w:rPr>
          <w:color w:val="000000"/>
          <w:szCs w:val="24"/>
        </w:rPr>
      </w:pPr>
      <w:r>
        <w:rPr>
          <w:szCs w:val="24"/>
        </w:rPr>
        <w:t xml:space="preserve">Заявки на участие в аукционе подаются в письменной форме до окончания срока подачи заявок по адресу, указанному в </w:t>
      </w:r>
      <w:hyperlink r:id="rId9" w:anchor="_РАЗДЕЛ_I.3_ИНФОРМАЦИОННАЯ_КАРТА КОН#_РАЗДЕЛ_I.3_ИНФОРМАЦИОННАЯ_КАРТА КОН" w:history="1">
        <w:r>
          <w:rPr>
            <w:rStyle w:val="a4"/>
          </w:rPr>
          <w:t>информационной карте аукциона</w:t>
        </w:r>
      </w:hyperlink>
      <w:r>
        <w:rPr>
          <w:color w:val="000000"/>
          <w:szCs w:val="24"/>
        </w:rPr>
        <w:t>.</w:t>
      </w:r>
    </w:p>
    <w:p w:rsidR="002714C9" w:rsidRDefault="002714C9" w:rsidP="002714C9">
      <w:pPr>
        <w:pStyle w:val="32"/>
        <w:tabs>
          <w:tab w:val="left" w:pos="708"/>
        </w:tabs>
        <w:ind w:left="0" w:firstLine="540"/>
      </w:pPr>
      <w:r>
        <w:t>Полученные после окончания срока приема заявок заявки на участие в аукционе не рассматриваются и в тот же день возвращаются лицам, подавшим такие заявки.</w:t>
      </w:r>
    </w:p>
    <w:p w:rsidR="002714C9" w:rsidRDefault="002714C9" w:rsidP="002714C9">
      <w:pPr>
        <w:pStyle w:val="32"/>
        <w:tabs>
          <w:tab w:val="left" w:pos="708"/>
        </w:tabs>
        <w:ind w:left="680" w:firstLine="0"/>
        <w:rPr>
          <w:szCs w:val="24"/>
        </w:rPr>
      </w:pPr>
    </w:p>
    <w:p w:rsidR="00310926" w:rsidRDefault="00310926" w:rsidP="00875E79">
      <w:pPr>
        <w:pStyle w:val="32"/>
        <w:tabs>
          <w:tab w:val="left" w:pos="708"/>
        </w:tabs>
        <w:ind w:left="0" w:firstLine="0"/>
        <w:textAlignment w:val="baseline"/>
        <w:rPr>
          <w:szCs w:val="24"/>
        </w:rPr>
      </w:pPr>
      <w:bookmarkStart w:id="6" w:name="_Ref119429670"/>
    </w:p>
    <w:p w:rsidR="002714C9" w:rsidRDefault="002714C9" w:rsidP="002714C9">
      <w:pPr>
        <w:pStyle w:val="32"/>
        <w:tabs>
          <w:tab w:val="left" w:pos="708"/>
        </w:tabs>
        <w:ind w:left="0" w:firstLine="0"/>
        <w:jc w:val="center"/>
        <w:textAlignment w:val="baseline"/>
        <w:rPr>
          <w:szCs w:val="24"/>
        </w:rPr>
      </w:pPr>
      <w:r>
        <w:rPr>
          <w:szCs w:val="24"/>
        </w:rPr>
        <w:t xml:space="preserve">3.3. Отзыв заявок на участие в </w:t>
      </w:r>
      <w:bookmarkEnd w:id="6"/>
      <w:r>
        <w:rPr>
          <w:szCs w:val="24"/>
        </w:rPr>
        <w:t>аукционе</w:t>
      </w:r>
    </w:p>
    <w:p w:rsidR="002714C9" w:rsidRDefault="002714C9" w:rsidP="002714C9">
      <w:pPr>
        <w:pStyle w:val="32"/>
        <w:tabs>
          <w:tab w:val="left" w:pos="708"/>
        </w:tabs>
        <w:ind w:left="0" w:firstLine="0"/>
        <w:jc w:val="center"/>
        <w:textAlignment w:val="baseline"/>
        <w:rPr>
          <w:b/>
          <w:szCs w:val="24"/>
        </w:rPr>
      </w:pPr>
    </w:p>
    <w:p w:rsidR="002714C9" w:rsidRDefault="002714C9" w:rsidP="002714C9">
      <w:pPr>
        <w:pStyle w:val="30"/>
        <w:shd w:val="clear" w:color="auto" w:fill="FFFFFF"/>
        <w:tabs>
          <w:tab w:val="clear" w:pos="390"/>
          <w:tab w:val="left" w:pos="708"/>
        </w:tabs>
        <w:ind w:left="0" w:firstLine="540"/>
      </w:pPr>
      <w:r>
        <w:t>Участник аукциона, подавший заявку на участие в аукционе, вправе отозвать такую заявку в любое время до дня окончания приема заявок на участие в аукционе, указанного в информационной карте аукциона.</w:t>
      </w:r>
    </w:p>
    <w:p w:rsidR="002714C9" w:rsidRDefault="002714C9" w:rsidP="002714C9">
      <w:pPr>
        <w:pStyle w:val="30"/>
        <w:tabs>
          <w:tab w:val="clear" w:pos="390"/>
          <w:tab w:val="left" w:pos="708"/>
        </w:tabs>
        <w:ind w:left="0" w:firstLine="0"/>
        <w:rPr>
          <w:szCs w:val="24"/>
        </w:rPr>
      </w:pPr>
    </w:p>
    <w:p w:rsidR="002714C9" w:rsidRDefault="002714C9" w:rsidP="002714C9">
      <w:pPr>
        <w:pStyle w:val="30"/>
        <w:tabs>
          <w:tab w:val="clear" w:pos="390"/>
          <w:tab w:val="left" w:pos="708"/>
        </w:tabs>
        <w:ind w:left="0" w:firstLine="0"/>
        <w:jc w:val="center"/>
        <w:rPr>
          <w:szCs w:val="24"/>
        </w:rPr>
      </w:pPr>
      <w:r>
        <w:rPr>
          <w:szCs w:val="24"/>
        </w:rPr>
        <w:t>3.4. Поступление единственной заявки на участие в аукционе</w:t>
      </w:r>
    </w:p>
    <w:p w:rsidR="002714C9" w:rsidRDefault="002714C9" w:rsidP="002714C9">
      <w:pPr>
        <w:pStyle w:val="30"/>
        <w:tabs>
          <w:tab w:val="clear" w:pos="390"/>
          <w:tab w:val="left" w:pos="708"/>
        </w:tabs>
        <w:ind w:left="0" w:firstLine="0"/>
        <w:jc w:val="center"/>
        <w:rPr>
          <w:b/>
          <w:szCs w:val="24"/>
        </w:rPr>
      </w:pPr>
    </w:p>
    <w:p w:rsidR="002714C9" w:rsidRDefault="002714C9" w:rsidP="002714C9">
      <w:pPr>
        <w:pStyle w:val="30"/>
        <w:tabs>
          <w:tab w:val="clear" w:pos="390"/>
          <w:tab w:val="left" w:pos="708"/>
        </w:tabs>
        <w:ind w:left="0" w:firstLine="540"/>
        <w:rPr>
          <w:b/>
          <w:szCs w:val="24"/>
        </w:rPr>
      </w:pPr>
      <w:bookmarkStart w:id="7" w:name="_Ref122320362"/>
      <w:r w:rsidRPr="00875E79">
        <w:t xml:space="preserve">В случае если по окончании срока подачи заявок на участие в аукционе, указанного в информационной карте и в извещении о проведении аукциона, подана только одна заявка на участие в аукционе, аукцион признается несостоявшимся. </w:t>
      </w:r>
      <w:bookmarkEnd w:id="7"/>
    </w:p>
    <w:p w:rsidR="00443D6D" w:rsidRDefault="00443D6D" w:rsidP="002714C9">
      <w:pPr>
        <w:pStyle w:val="30"/>
        <w:tabs>
          <w:tab w:val="clear" w:pos="390"/>
          <w:tab w:val="left" w:pos="708"/>
        </w:tabs>
        <w:ind w:left="0" w:firstLine="0"/>
        <w:jc w:val="center"/>
        <w:rPr>
          <w:szCs w:val="24"/>
        </w:rPr>
      </w:pPr>
    </w:p>
    <w:p w:rsidR="002714C9" w:rsidRDefault="002714C9" w:rsidP="002714C9">
      <w:pPr>
        <w:pStyle w:val="30"/>
        <w:tabs>
          <w:tab w:val="clear" w:pos="390"/>
          <w:tab w:val="left" w:pos="708"/>
        </w:tabs>
        <w:ind w:left="0" w:firstLine="0"/>
        <w:jc w:val="center"/>
        <w:rPr>
          <w:szCs w:val="24"/>
        </w:rPr>
      </w:pPr>
      <w:r>
        <w:rPr>
          <w:szCs w:val="24"/>
        </w:rPr>
        <w:t>3.5. Рассмотрение заявок на участие в аукционе</w:t>
      </w:r>
    </w:p>
    <w:p w:rsidR="002714C9" w:rsidRDefault="002714C9" w:rsidP="002714C9">
      <w:pPr>
        <w:pStyle w:val="30"/>
        <w:tabs>
          <w:tab w:val="clear" w:pos="390"/>
          <w:tab w:val="left" w:pos="708"/>
        </w:tabs>
        <w:ind w:left="0" w:firstLine="540"/>
        <w:jc w:val="center"/>
        <w:rPr>
          <w:szCs w:val="24"/>
        </w:rPr>
      </w:pPr>
    </w:p>
    <w:p w:rsidR="002714C9" w:rsidRDefault="002714C9" w:rsidP="002714C9">
      <w:pPr>
        <w:pStyle w:val="30"/>
        <w:tabs>
          <w:tab w:val="clear" w:pos="390"/>
          <w:tab w:val="left" w:pos="708"/>
        </w:tabs>
        <w:ind w:left="0" w:firstLine="540"/>
        <w:rPr>
          <w:szCs w:val="24"/>
        </w:rPr>
      </w:pPr>
      <w:r>
        <w:rPr>
          <w:szCs w:val="24"/>
        </w:rPr>
        <w:t>Единая комиссия рассматривает заявки на участие в аукционе на предмет соответствия требованиям, установленным документацией об аукционе в сроки, указанные в информационной карте аукциона.</w:t>
      </w:r>
    </w:p>
    <w:p w:rsidR="00443D6D" w:rsidRDefault="00443D6D" w:rsidP="002714C9">
      <w:pPr>
        <w:pStyle w:val="30"/>
        <w:tabs>
          <w:tab w:val="clear" w:pos="390"/>
          <w:tab w:val="left" w:pos="708"/>
        </w:tabs>
        <w:ind w:left="0" w:firstLine="0"/>
        <w:jc w:val="center"/>
        <w:rPr>
          <w:szCs w:val="24"/>
        </w:rPr>
      </w:pPr>
    </w:p>
    <w:p w:rsidR="002714C9" w:rsidRDefault="002714C9" w:rsidP="002714C9">
      <w:pPr>
        <w:pStyle w:val="30"/>
        <w:tabs>
          <w:tab w:val="clear" w:pos="390"/>
          <w:tab w:val="left" w:pos="708"/>
        </w:tabs>
        <w:ind w:left="0" w:firstLine="0"/>
        <w:jc w:val="center"/>
        <w:rPr>
          <w:szCs w:val="24"/>
        </w:rPr>
      </w:pPr>
      <w:r>
        <w:rPr>
          <w:szCs w:val="24"/>
        </w:rPr>
        <w:t>3.6. Срок действия заявок на участие в аукционе</w:t>
      </w:r>
    </w:p>
    <w:p w:rsidR="002714C9" w:rsidRDefault="002714C9" w:rsidP="002714C9">
      <w:pPr>
        <w:pStyle w:val="30"/>
        <w:tabs>
          <w:tab w:val="clear" w:pos="390"/>
          <w:tab w:val="left" w:pos="708"/>
        </w:tabs>
        <w:ind w:left="0" w:firstLine="0"/>
        <w:jc w:val="center"/>
        <w:rPr>
          <w:b/>
          <w:szCs w:val="24"/>
        </w:rPr>
      </w:pPr>
    </w:p>
    <w:p w:rsidR="002714C9" w:rsidRDefault="002714C9" w:rsidP="002714C9">
      <w:pPr>
        <w:pStyle w:val="30"/>
        <w:tabs>
          <w:tab w:val="clear" w:pos="390"/>
          <w:tab w:val="left" w:pos="708"/>
        </w:tabs>
        <w:ind w:left="0" w:firstLine="540"/>
      </w:pPr>
      <w:r>
        <w:t xml:space="preserve">Заявки на участие в аукционе должны сохранять свое действие в течение срока проведения процедуры аукциона и до завершения указанной процедуры. Процедура аукциона завершается подписанием договора </w:t>
      </w:r>
      <w:r w:rsidR="00C51EA0">
        <w:rPr>
          <w:bCs/>
        </w:rPr>
        <w:t xml:space="preserve"> аренды</w:t>
      </w:r>
      <w:r w:rsidR="00404135">
        <w:rPr>
          <w:bCs/>
        </w:rPr>
        <w:t xml:space="preserve"> </w:t>
      </w:r>
      <w:r w:rsidR="0060204F">
        <w:rPr>
          <w:bCs/>
        </w:rPr>
        <w:t xml:space="preserve">нежилого помещения или </w:t>
      </w:r>
      <w:r>
        <w:t>принятием решения об отмене аукциона.</w:t>
      </w:r>
    </w:p>
    <w:p w:rsidR="002714C9" w:rsidRDefault="002714C9" w:rsidP="002714C9">
      <w:pPr>
        <w:pStyle w:val="30"/>
        <w:tabs>
          <w:tab w:val="clear" w:pos="390"/>
          <w:tab w:val="left" w:pos="708"/>
        </w:tabs>
        <w:ind w:left="432" w:hanging="432"/>
      </w:pPr>
    </w:p>
    <w:p w:rsidR="002714C9" w:rsidRDefault="002714C9" w:rsidP="002714C9">
      <w:pPr>
        <w:pStyle w:val="30"/>
        <w:tabs>
          <w:tab w:val="clear" w:pos="390"/>
          <w:tab w:val="left" w:pos="708"/>
        </w:tabs>
        <w:ind w:left="0" w:firstLine="0"/>
      </w:pPr>
    </w:p>
    <w:p w:rsidR="002714C9" w:rsidRDefault="002714C9" w:rsidP="002714C9">
      <w:pPr>
        <w:pStyle w:val="30"/>
        <w:shd w:val="clear" w:color="auto" w:fill="FFFFFF"/>
        <w:tabs>
          <w:tab w:val="clear" w:pos="390"/>
          <w:tab w:val="left" w:pos="708"/>
        </w:tabs>
        <w:ind w:left="0" w:firstLine="0"/>
        <w:jc w:val="center"/>
      </w:pPr>
      <w:r>
        <w:rPr>
          <w:b/>
          <w:lang w:val="en-US"/>
        </w:rPr>
        <w:t>IV</w:t>
      </w:r>
      <w:r>
        <w:rPr>
          <w:b/>
        </w:rPr>
        <w:t>. ОПРЕДЕЛЕНИЕ ПОБЕДИТЕЛЯ АУКЦИОНА И ИЗВЕЩЕНИЕ О РЕЗУЛЬТАТАХ АУКЦИОНА</w:t>
      </w:r>
    </w:p>
    <w:p w:rsidR="002714C9" w:rsidRDefault="002714C9" w:rsidP="002714C9">
      <w:pPr>
        <w:pStyle w:val="30"/>
        <w:shd w:val="clear" w:color="auto" w:fill="FFFFFF"/>
        <w:tabs>
          <w:tab w:val="clear" w:pos="390"/>
          <w:tab w:val="left" w:pos="708"/>
        </w:tabs>
        <w:ind w:left="0" w:firstLine="0"/>
        <w:jc w:val="center"/>
      </w:pPr>
    </w:p>
    <w:p w:rsidR="002714C9" w:rsidRDefault="002714C9" w:rsidP="002714C9">
      <w:pPr>
        <w:pStyle w:val="30"/>
        <w:shd w:val="clear" w:color="auto" w:fill="FFFFFF"/>
        <w:tabs>
          <w:tab w:val="clear" w:pos="390"/>
          <w:tab w:val="left" w:pos="708"/>
        </w:tabs>
        <w:ind w:left="0" w:firstLine="0"/>
        <w:jc w:val="center"/>
      </w:pPr>
      <w:r>
        <w:t>4.1. Порядок определения о победителе аукциона.</w:t>
      </w:r>
    </w:p>
    <w:p w:rsidR="002714C9" w:rsidRDefault="002714C9" w:rsidP="002714C9">
      <w:pPr>
        <w:pStyle w:val="30"/>
        <w:shd w:val="clear" w:color="auto" w:fill="FFFFFF"/>
        <w:tabs>
          <w:tab w:val="clear" w:pos="390"/>
          <w:tab w:val="left" w:pos="708"/>
        </w:tabs>
        <w:ind w:left="0" w:firstLine="0"/>
        <w:jc w:val="center"/>
      </w:pPr>
    </w:p>
    <w:p w:rsidR="002714C9" w:rsidRDefault="002714C9" w:rsidP="002714C9">
      <w:pPr>
        <w:ind w:firstLine="540"/>
        <w:jc w:val="both"/>
      </w:pPr>
      <w:r>
        <w:t>Аукцион проводится организатором аукциона в день указанный в информационной к</w:t>
      </w:r>
      <w:r w:rsidR="001906FC">
        <w:t>арте и в извещении о проведении</w:t>
      </w:r>
      <w:r>
        <w:t xml:space="preserve"> аукциона в присутствии членов единой комиссии, участников аукциона или их представителей.</w:t>
      </w:r>
    </w:p>
    <w:p w:rsidR="002714C9" w:rsidRDefault="002714C9" w:rsidP="002714C9">
      <w:pPr>
        <w:shd w:val="clear" w:color="auto" w:fill="FFFFFF"/>
        <w:ind w:firstLine="540"/>
        <w:jc w:val="both"/>
      </w:pPr>
      <w:bookmarkStart w:id="8" w:name="sub_8140"/>
      <w:r>
        <w:t>Аукцион проводится путем увеличения начального размера платы по договору, указанного в извещении о проведении открытого аукциона, на "шаг аукциона".</w:t>
      </w:r>
    </w:p>
    <w:p w:rsidR="002714C9" w:rsidRDefault="002714C9" w:rsidP="002714C9">
      <w:pPr>
        <w:shd w:val="clear" w:color="auto" w:fill="FFFFFF"/>
        <w:ind w:firstLine="540"/>
        <w:jc w:val="both"/>
      </w:pPr>
      <w:bookmarkStart w:id="9" w:name="sub_8141"/>
      <w:bookmarkEnd w:id="8"/>
      <w:r>
        <w:t xml:space="preserve">"Шаг аукциона" устанавливается в размере </w:t>
      </w:r>
      <w:r w:rsidR="0060204F">
        <w:t>пяти</w:t>
      </w:r>
      <w:r>
        <w:t xml:space="preserve"> процентов начальног</w:t>
      </w:r>
      <w:r w:rsidR="00C51EA0">
        <w:t>о размера рыночной стоимости</w:t>
      </w:r>
      <w:r>
        <w:t>, указанного в извещении о проведении, аукциона.</w:t>
      </w:r>
    </w:p>
    <w:p w:rsidR="002714C9" w:rsidRDefault="002714C9" w:rsidP="002714C9">
      <w:pPr>
        <w:shd w:val="clear" w:color="auto" w:fill="FFFFFF"/>
        <w:ind w:firstLine="540"/>
        <w:jc w:val="both"/>
      </w:pPr>
      <w:bookmarkStart w:id="10" w:name="sub_8142"/>
      <w:bookmarkEnd w:id="9"/>
      <w:r>
        <w:t>Победителем аукциона признается лицо, предложившее максимальный размер стоимости.</w:t>
      </w:r>
    </w:p>
    <w:p w:rsidR="002714C9" w:rsidRDefault="002714C9" w:rsidP="002714C9">
      <w:pPr>
        <w:shd w:val="clear" w:color="auto" w:fill="FFFFFF"/>
        <w:ind w:firstLine="540"/>
        <w:jc w:val="both"/>
      </w:pPr>
    </w:p>
    <w:bookmarkEnd w:id="10"/>
    <w:p w:rsidR="002714C9" w:rsidRDefault="002714C9" w:rsidP="002714C9">
      <w:pPr>
        <w:pStyle w:val="30"/>
        <w:tabs>
          <w:tab w:val="clear" w:pos="390"/>
          <w:tab w:val="left" w:pos="708"/>
        </w:tabs>
        <w:ind w:left="0" w:firstLine="0"/>
        <w:jc w:val="center"/>
      </w:pPr>
      <w:r>
        <w:t>4.2. Публикация результатов аукциона.</w:t>
      </w:r>
    </w:p>
    <w:p w:rsidR="002714C9" w:rsidRDefault="002714C9" w:rsidP="002714C9">
      <w:r>
        <w:t xml:space="preserve">          По результатам проведения аукциона составляется протокол. Протокол подписывается всеми присутствующими членами единой комиссии в день проведения аукциона. Указанный протокол составляется в двух экземплярах, один из которых остается у организатора аукциона.      </w:t>
      </w:r>
    </w:p>
    <w:p w:rsidR="002714C9" w:rsidRDefault="002714C9" w:rsidP="002714C9">
      <w:r>
        <w:t xml:space="preserve">          Орг</w:t>
      </w:r>
      <w:r w:rsidR="001906FC">
        <w:t xml:space="preserve">анизатор аукциона в течение пяти </w:t>
      </w:r>
      <w:r>
        <w:t xml:space="preserve"> дней со дня подписания протокола передает победителю аукциона о</w:t>
      </w:r>
      <w:r w:rsidR="00F628F1">
        <w:t>дин экземпляр протокола и  договор</w:t>
      </w:r>
      <w:r>
        <w:t xml:space="preserve"> аренды</w:t>
      </w:r>
      <w:r w:rsidR="00447FA5">
        <w:t xml:space="preserve"> </w:t>
      </w:r>
      <w:r w:rsidR="00447FA5" w:rsidRPr="00447FA5">
        <w:t>з</w:t>
      </w:r>
      <w:r w:rsidR="0060204F">
        <w:t>нежилого помещения</w:t>
      </w:r>
      <w:r>
        <w:t>, который составляется путем включения размера стоимости имущества, предложенног</w:t>
      </w:r>
      <w:r w:rsidR="00F628F1">
        <w:t>о победителем аукциона, в  договор</w:t>
      </w:r>
      <w:r>
        <w:t xml:space="preserve">, прилагаемого к документации об аукционе. Извещение об итогах аукциона размещается организатором аукциона на официальном сайте </w:t>
      </w:r>
      <w:r w:rsidR="00E814B9" w:rsidRPr="00251535">
        <w:rPr>
          <w:sz w:val="26"/>
          <w:szCs w:val="26"/>
        </w:rPr>
        <w:t>www. torgi.gov.ru</w:t>
      </w:r>
      <w:r w:rsidR="00447FA5">
        <w:t>,</w:t>
      </w:r>
      <w:r w:rsidR="00D621B5">
        <w:t xml:space="preserve"> </w:t>
      </w:r>
      <w:r w:rsidR="00E814B9">
        <w:t xml:space="preserve"> газете «Авангард</w:t>
      </w:r>
      <w:r w:rsidR="00D4274A">
        <w:t>»</w:t>
      </w:r>
      <w:r w:rsidR="001906FC">
        <w:t>.</w:t>
      </w:r>
      <w:r w:rsidR="00447FA5">
        <w:t xml:space="preserve"> </w:t>
      </w:r>
    </w:p>
    <w:p w:rsidR="002714C9" w:rsidRDefault="002714C9" w:rsidP="002714C9">
      <w:pPr>
        <w:pStyle w:val="30"/>
        <w:tabs>
          <w:tab w:val="clear" w:pos="390"/>
          <w:tab w:val="left" w:pos="708"/>
        </w:tabs>
        <w:ind w:left="0" w:firstLine="0"/>
      </w:pPr>
    </w:p>
    <w:p w:rsidR="00940B57" w:rsidRDefault="00940B57" w:rsidP="002714C9">
      <w:pPr>
        <w:pStyle w:val="30"/>
        <w:tabs>
          <w:tab w:val="clear" w:pos="390"/>
          <w:tab w:val="left" w:pos="708"/>
        </w:tabs>
        <w:ind w:left="0" w:firstLine="0"/>
      </w:pPr>
    </w:p>
    <w:p w:rsidR="002714C9" w:rsidRDefault="002714C9" w:rsidP="002714C9">
      <w:pPr>
        <w:pStyle w:val="30"/>
        <w:tabs>
          <w:tab w:val="clear" w:pos="390"/>
          <w:tab w:val="left" w:pos="708"/>
        </w:tabs>
        <w:ind w:left="0" w:firstLine="0"/>
        <w:jc w:val="center"/>
        <w:rPr>
          <w:b/>
        </w:rPr>
      </w:pPr>
      <w:r>
        <w:rPr>
          <w:b/>
          <w:lang w:val="en-US"/>
        </w:rPr>
        <w:t>V</w:t>
      </w:r>
      <w:r>
        <w:rPr>
          <w:b/>
        </w:rPr>
        <w:t xml:space="preserve">. ЗАКЛЮЧЕНИЕ </w:t>
      </w:r>
      <w:bookmarkStart w:id="11" w:name="_Ref119429973"/>
      <w:r w:rsidR="009A6E90">
        <w:rPr>
          <w:b/>
        </w:rPr>
        <w:t>ДОГОВОРА АРЕНДЫ</w:t>
      </w:r>
    </w:p>
    <w:p w:rsidR="002714C9" w:rsidRDefault="002714C9" w:rsidP="002714C9">
      <w:pPr>
        <w:pStyle w:val="30"/>
        <w:tabs>
          <w:tab w:val="clear" w:pos="390"/>
          <w:tab w:val="left" w:pos="708"/>
        </w:tabs>
        <w:ind w:left="0" w:firstLine="0"/>
        <w:jc w:val="center"/>
      </w:pPr>
    </w:p>
    <w:p w:rsidR="002714C9" w:rsidRDefault="002714C9" w:rsidP="002714C9">
      <w:pPr>
        <w:pStyle w:val="30"/>
        <w:tabs>
          <w:tab w:val="clear" w:pos="390"/>
          <w:tab w:val="left" w:pos="708"/>
        </w:tabs>
        <w:ind w:left="0" w:firstLine="0"/>
        <w:jc w:val="center"/>
        <w:rPr>
          <w:szCs w:val="24"/>
        </w:rPr>
      </w:pPr>
      <w:r>
        <w:t xml:space="preserve">5.1. Срок заключения </w:t>
      </w:r>
      <w:bookmarkEnd w:id="11"/>
      <w:r>
        <w:t>договора</w:t>
      </w:r>
    </w:p>
    <w:p w:rsidR="002714C9" w:rsidRDefault="002714C9" w:rsidP="002714C9">
      <w:pPr>
        <w:pStyle w:val="30"/>
        <w:tabs>
          <w:tab w:val="clear" w:pos="390"/>
          <w:tab w:val="left" w:pos="708"/>
        </w:tabs>
        <w:ind w:left="0" w:firstLine="540"/>
        <w:rPr>
          <w:color w:val="000000"/>
        </w:rPr>
      </w:pPr>
      <w:r>
        <w:t xml:space="preserve">Договор </w:t>
      </w:r>
      <w:r>
        <w:rPr>
          <w:bCs/>
        </w:rPr>
        <w:t>аренды</w:t>
      </w:r>
      <w:r>
        <w:t xml:space="preserve"> между победителем аукциона и организатором аукциона должен быть подписан победителем аукциона </w:t>
      </w:r>
      <w:r w:rsidR="00190259">
        <w:t>не ранее</w:t>
      </w:r>
      <w:r>
        <w:t xml:space="preserve"> </w:t>
      </w:r>
      <w:r w:rsidR="0060204F">
        <w:rPr>
          <w:b/>
        </w:rPr>
        <w:t>пяти</w:t>
      </w:r>
      <w:r>
        <w:t xml:space="preserve"> дней со дня </w:t>
      </w:r>
      <w:r w:rsidR="00190259">
        <w:t>проведения аукциона.</w:t>
      </w:r>
    </w:p>
    <w:p w:rsidR="00940B57" w:rsidRPr="00940B57" w:rsidRDefault="00940B57" w:rsidP="00940B57">
      <w:pPr>
        <w:suppressAutoHyphens w:val="0"/>
        <w:autoSpaceDE w:val="0"/>
        <w:autoSpaceDN w:val="0"/>
        <w:adjustRightInd w:val="0"/>
        <w:ind w:firstLine="720"/>
        <w:jc w:val="both"/>
        <w:rPr>
          <w:kern w:val="0"/>
          <w:lang w:eastAsia="ru-RU"/>
        </w:rPr>
      </w:pPr>
      <w:r>
        <w:rPr>
          <w:kern w:val="0"/>
          <w:lang w:eastAsia="ru-RU"/>
        </w:rPr>
        <w:t>В</w:t>
      </w:r>
      <w:r w:rsidRPr="00940B57">
        <w:rPr>
          <w:kern w:val="0"/>
          <w:lang w:eastAsia="ru-RU"/>
        </w:rPr>
        <w:t xml:space="preserve"> случае, если аукцион признан несостоявшимся по причине подачи единственной заявки на участие в аукционе либо признания участником а</w:t>
      </w:r>
      <w:r>
        <w:rPr>
          <w:kern w:val="0"/>
          <w:lang w:eastAsia="ru-RU"/>
        </w:rPr>
        <w:t>укциона только одного заявителя договор аренды подписывается</w:t>
      </w:r>
      <w:r w:rsidRPr="00940B57">
        <w:rPr>
          <w:kern w:val="0"/>
          <w:lang w:eastAsia="ru-RU"/>
        </w:rPr>
        <w:t xml:space="preserve"> не менее</w:t>
      </w:r>
      <w:r>
        <w:rPr>
          <w:kern w:val="0"/>
          <w:lang w:eastAsia="ru-RU"/>
        </w:rPr>
        <w:t xml:space="preserve"> чем через</w:t>
      </w:r>
      <w:r w:rsidRPr="00940B57">
        <w:rPr>
          <w:kern w:val="0"/>
          <w:lang w:eastAsia="ru-RU"/>
        </w:rPr>
        <w:t xml:space="preserve"> </w:t>
      </w:r>
      <w:r w:rsidR="0060204F">
        <w:rPr>
          <w:kern w:val="0"/>
          <w:lang w:eastAsia="ru-RU"/>
        </w:rPr>
        <w:t>пять</w:t>
      </w:r>
      <w:r w:rsidRPr="00940B57">
        <w:rPr>
          <w:kern w:val="0"/>
          <w:lang w:eastAsia="ru-RU"/>
        </w:rPr>
        <w:t xml:space="preserve"> дней со дня размещения на </w:t>
      </w:r>
      <w:r w:rsidR="00664F43">
        <w:lastRenderedPageBreak/>
        <w:fldChar w:fldCharType="begin"/>
      </w:r>
      <w:r w:rsidR="00664F43">
        <w:instrText>HYPERLINK "garantF1://890941.2782"</w:instrText>
      </w:r>
      <w:r w:rsidR="00664F43">
        <w:fldChar w:fldCharType="separate"/>
      </w:r>
      <w:r w:rsidRPr="00940B57">
        <w:rPr>
          <w:color w:val="106BBE"/>
          <w:kern w:val="0"/>
          <w:lang w:eastAsia="ru-RU"/>
        </w:rPr>
        <w:t>официальном сайте</w:t>
      </w:r>
      <w:r w:rsidR="00664F43">
        <w:fldChar w:fldCharType="end"/>
      </w:r>
      <w:r w:rsidRPr="00940B57">
        <w:rPr>
          <w:kern w:val="0"/>
          <w:lang w:eastAsia="ru-RU"/>
        </w:rPr>
        <w:t xml:space="preserve"> торгов протокола аукциона либо протокола рассмотрения заявок на участие в аукционе</w:t>
      </w:r>
      <w:r>
        <w:rPr>
          <w:kern w:val="0"/>
          <w:lang w:eastAsia="ru-RU"/>
        </w:rPr>
        <w:t>.</w:t>
      </w:r>
    </w:p>
    <w:p w:rsidR="00940B57" w:rsidRDefault="00940B57" w:rsidP="00940B57">
      <w:pPr>
        <w:pStyle w:val="30"/>
        <w:tabs>
          <w:tab w:val="clear" w:pos="390"/>
          <w:tab w:val="left" w:pos="708"/>
        </w:tabs>
        <w:ind w:left="0" w:firstLine="0"/>
        <w:rPr>
          <w:color w:val="000000"/>
        </w:rPr>
      </w:pPr>
    </w:p>
    <w:p w:rsidR="002714C9" w:rsidRDefault="002714C9" w:rsidP="00940B57">
      <w:pPr>
        <w:pStyle w:val="30"/>
        <w:tabs>
          <w:tab w:val="clear" w:pos="390"/>
          <w:tab w:val="left" w:pos="708"/>
        </w:tabs>
        <w:ind w:left="0" w:firstLine="0"/>
        <w:jc w:val="center"/>
      </w:pPr>
      <w:r>
        <w:t>5.2. Права и обязанности победителя аукциона</w:t>
      </w:r>
    </w:p>
    <w:p w:rsidR="002714C9" w:rsidRDefault="002714C9" w:rsidP="002714C9">
      <w:pPr>
        <w:pStyle w:val="30"/>
        <w:tabs>
          <w:tab w:val="clear" w:pos="390"/>
          <w:tab w:val="left" w:pos="708"/>
        </w:tabs>
        <w:ind w:left="0" w:firstLine="0"/>
        <w:jc w:val="center"/>
        <w:rPr>
          <w:szCs w:val="24"/>
        </w:rPr>
      </w:pPr>
    </w:p>
    <w:p w:rsidR="002714C9" w:rsidRDefault="002714C9" w:rsidP="002714C9">
      <w:pPr>
        <w:pStyle w:val="30"/>
        <w:tabs>
          <w:tab w:val="clear" w:pos="390"/>
          <w:tab w:val="left" w:pos="708"/>
        </w:tabs>
        <w:ind w:left="0" w:firstLine="540"/>
        <w:rPr>
          <w:szCs w:val="24"/>
        </w:rPr>
      </w:pPr>
      <w:bookmarkStart w:id="12" w:name="_Ref119430346"/>
      <w:r>
        <w:rPr>
          <w:szCs w:val="24"/>
        </w:rPr>
        <w:t>Участник, победивший в аукционе, имеет право на заключение договора, указанного в аукционной документации и по цене, предложенной участником</w:t>
      </w:r>
      <w:bookmarkEnd w:id="12"/>
      <w:r>
        <w:rPr>
          <w:szCs w:val="24"/>
        </w:rPr>
        <w:t>, победившим в аукционе.</w:t>
      </w:r>
    </w:p>
    <w:p w:rsidR="002714C9" w:rsidRDefault="002714C9" w:rsidP="002714C9">
      <w:pPr>
        <w:shd w:val="clear" w:color="auto" w:fill="FFFFFF"/>
        <w:ind w:firstLine="540"/>
        <w:jc w:val="both"/>
        <w:rPr>
          <w:shd w:val="clear" w:color="auto" w:fill="FFFFFF"/>
        </w:rPr>
      </w:pPr>
      <w:r>
        <w:rPr>
          <w:shd w:val="clear" w:color="auto" w:fill="FFFFFF"/>
        </w:rPr>
        <w:t xml:space="preserve">В случае если участник, победивший в аукционе, в срок, предусмотренный пунктом 5.1. Раздела </w:t>
      </w:r>
      <w:r>
        <w:rPr>
          <w:shd w:val="clear" w:color="auto" w:fill="FFFFFF"/>
          <w:lang w:val="en-US"/>
        </w:rPr>
        <w:t>V</w:t>
      </w:r>
      <w:r>
        <w:rPr>
          <w:shd w:val="clear" w:color="auto" w:fill="FFFFFF"/>
        </w:rPr>
        <w:t xml:space="preserve"> не представил организатору аукциона подписанный договор, он признается уклонившимся от заключения договора.</w:t>
      </w:r>
    </w:p>
    <w:p w:rsidR="0022658A" w:rsidRDefault="0022658A" w:rsidP="002714C9">
      <w:pPr>
        <w:shd w:val="clear" w:color="auto" w:fill="FFFFFF"/>
        <w:ind w:firstLine="540"/>
        <w:jc w:val="both"/>
        <w:rPr>
          <w:shd w:val="clear" w:color="auto" w:fill="FFFFFF"/>
        </w:rPr>
      </w:pPr>
    </w:p>
    <w:p w:rsidR="002714C9" w:rsidRDefault="002714C9" w:rsidP="002714C9">
      <w:pPr>
        <w:pStyle w:val="30"/>
        <w:tabs>
          <w:tab w:val="clear" w:pos="390"/>
          <w:tab w:val="left" w:pos="708"/>
        </w:tabs>
        <w:ind w:left="0" w:firstLine="0"/>
        <w:jc w:val="center"/>
      </w:pPr>
      <w:r>
        <w:t>5.3. Права и обязанности организатора аукциона</w:t>
      </w:r>
    </w:p>
    <w:p w:rsidR="002714C9" w:rsidRDefault="002714C9" w:rsidP="002714C9">
      <w:pPr>
        <w:pStyle w:val="30"/>
        <w:tabs>
          <w:tab w:val="clear" w:pos="390"/>
          <w:tab w:val="left" w:pos="708"/>
        </w:tabs>
        <w:ind w:left="0" w:firstLine="0"/>
        <w:jc w:val="center"/>
      </w:pPr>
    </w:p>
    <w:p w:rsidR="002714C9" w:rsidRDefault="002714C9" w:rsidP="002714C9">
      <w:pPr>
        <w:pStyle w:val="30"/>
        <w:tabs>
          <w:tab w:val="clear" w:pos="390"/>
          <w:tab w:val="left" w:pos="708"/>
        </w:tabs>
        <w:ind w:left="0" w:firstLine="540"/>
      </w:pPr>
      <w:r>
        <w:t>В случае уклонения победителя аукциона или участника аукциона который сделал предпоследнее предложение, от заключения договора организатор аукциона вправе принять решение о признании аукциона несостоявшимся и объявить о проведении повторного аукциона. В случае объявления о проведении повторного аукциона организатор аукциона вправе изменить условия аукциона.</w:t>
      </w:r>
    </w:p>
    <w:p w:rsidR="002714C9" w:rsidRDefault="002714C9" w:rsidP="002714C9">
      <w:pPr>
        <w:pStyle w:val="30"/>
        <w:tabs>
          <w:tab w:val="clear" w:pos="390"/>
          <w:tab w:val="left" w:pos="708"/>
        </w:tabs>
        <w:ind w:left="0" w:firstLine="0"/>
        <w:jc w:val="center"/>
        <w:rPr>
          <w:b/>
        </w:rPr>
      </w:pPr>
    </w:p>
    <w:p w:rsidR="00B874C8" w:rsidRDefault="00B874C8" w:rsidP="002714C9">
      <w:pPr>
        <w:pStyle w:val="30"/>
        <w:tabs>
          <w:tab w:val="clear" w:pos="390"/>
          <w:tab w:val="left" w:pos="708"/>
        </w:tabs>
        <w:ind w:left="0" w:firstLine="0"/>
        <w:jc w:val="center"/>
        <w:rPr>
          <w:b/>
        </w:rPr>
      </w:pPr>
    </w:p>
    <w:p w:rsidR="002714C9" w:rsidRDefault="002714C9" w:rsidP="002714C9">
      <w:pPr>
        <w:pStyle w:val="30"/>
        <w:tabs>
          <w:tab w:val="clear" w:pos="390"/>
          <w:tab w:val="left" w:pos="708"/>
        </w:tabs>
        <w:ind w:left="0" w:firstLine="0"/>
        <w:jc w:val="center"/>
        <w:rPr>
          <w:b/>
        </w:rPr>
      </w:pPr>
      <w:r>
        <w:rPr>
          <w:b/>
          <w:lang w:val="en-US"/>
        </w:rPr>
        <w:t>VI</w:t>
      </w:r>
      <w:r>
        <w:rPr>
          <w:b/>
        </w:rPr>
        <w:t>. РАЗРЕШЕНИЕ СПОРОВ И РАЗНОГЛАСИЙ</w:t>
      </w:r>
    </w:p>
    <w:p w:rsidR="002714C9" w:rsidRDefault="002714C9" w:rsidP="002714C9">
      <w:pPr>
        <w:pStyle w:val="30"/>
        <w:tabs>
          <w:tab w:val="clear" w:pos="390"/>
          <w:tab w:val="left" w:pos="708"/>
        </w:tabs>
        <w:ind w:left="0" w:firstLine="0"/>
        <w:jc w:val="center"/>
        <w:rPr>
          <w:szCs w:val="24"/>
        </w:rPr>
      </w:pPr>
    </w:p>
    <w:p w:rsidR="002714C9" w:rsidRDefault="002714C9" w:rsidP="002714C9">
      <w:pPr>
        <w:pStyle w:val="30"/>
        <w:tabs>
          <w:tab w:val="clear" w:pos="390"/>
          <w:tab w:val="left" w:pos="708"/>
        </w:tabs>
        <w:ind w:left="0" w:firstLine="540"/>
      </w:pPr>
      <w:r>
        <w:t>Споры и разногласия, возникшие в связи с проведением аукциона разрешаются лицами, принимающими участие в аукционе, в соответствии с действующим законодательством.</w:t>
      </w:r>
    </w:p>
    <w:p w:rsidR="00B874C8" w:rsidRDefault="00B874C8" w:rsidP="002714C9">
      <w:pPr>
        <w:pStyle w:val="30"/>
        <w:tabs>
          <w:tab w:val="clear" w:pos="390"/>
          <w:tab w:val="left" w:pos="708"/>
        </w:tabs>
        <w:ind w:left="0" w:firstLine="540"/>
      </w:pPr>
    </w:p>
    <w:p w:rsidR="00E814B9" w:rsidRDefault="00E814B9" w:rsidP="002714C9">
      <w:pPr>
        <w:pStyle w:val="30"/>
        <w:tabs>
          <w:tab w:val="clear" w:pos="390"/>
          <w:tab w:val="left" w:pos="708"/>
        </w:tabs>
        <w:ind w:left="0" w:firstLine="540"/>
      </w:pPr>
    </w:p>
    <w:p w:rsidR="008B5A07" w:rsidRDefault="002714C9" w:rsidP="002714C9">
      <w:pPr>
        <w:pStyle w:val="30"/>
        <w:tabs>
          <w:tab w:val="clear" w:pos="390"/>
          <w:tab w:val="left" w:pos="708"/>
        </w:tabs>
        <w:ind w:left="0" w:firstLine="540"/>
      </w:pPr>
      <w:r>
        <w:t xml:space="preserve">                          </w:t>
      </w:r>
    </w:p>
    <w:p w:rsidR="008B5A07" w:rsidRDefault="008B5A07" w:rsidP="002714C9">
      <w:pPr>
        <w:pStyle w:val="30"/>
        <w:tabs>
          <w:tab w:val="clear" w:pos="390"/>
          <w:tab w:val="left" w:pos="708"/>
        </w:tabs>
        <w:ind w:left="0" w:firstLine="540"/>
      </w:pPr>
    </w:p>
    <w:p w:rsidR="008B5A07" w:rsidRDefault="008B5A07" w:rsidP="002714C9">
      <w:pPr>
        <w:pStyle w:val="30"/>
        <w:tabs>
          <w:tab w:val="clear" w:pos="390"/>
          <w:tab w:val="left" w:pos="708"/>
        </w:tabs>
        <w:ind w:left="0" w:firstLine="540"/>
      </w:pPr>
    </w:p>
    <w:p w:rsidR="008B5A07" w:rsidRDefault="008B5A07" w:rsidP="002714C9">
      <w:pPr>
        <w:pStyle w:val="30"/>
        <w:tabs>
          <w:tab w:val="clear" w:pos="390"/>
          <w:tab w:val="left" w:pos="708"/>
        </w:tabs>
        <w:ind w:left="0" w:firstLine="540"/>
      </w:pPr>
    </w:p>
    <w:p w:rsidR="008B5A07" w:rsidRDefault="008B5A07" w:rsidP="002714C9">
      <w:pPr>
        <w:pStyle w:val="30"/>
        <w:tabs>
          <w:tab w:val="clear" w:pos="390"/>
          <w:tab w:val="left" w:pos="708"/>
        </w:tabs>
        <w:ind w:left="0" w:firstLine="540"/>
      </w:pPr>
    </w:p>
    <w:p w:rsidR="008B5A07" w:rsidRDefault="008B5A07" w:rsidP="002714C9">
      <w:pPr>
        <w:pStyle w:val="30"/>
        <w:tabs>
          <w:tab w:val="clear" w:pos="390"/>
          <w:tab w:val="left" w:pos="708"/>
        </w:tabs>
        <w:ind w:left="0" w:firstLine="540"/>
      </w:pPr>
    </w:p>
    <w:p w:rsidR="008B5A07" w:rsidRDefault="008B5A07" w:rsidP="002714C9">
      <w:pPr>
        <w:pStyle w:val="30"/>
        <w:tabs>
          <w:tab w:val="clear" w:pos="390"/>
          <w:tab w:val="left" w:pos="708"/>
        </w:tabs>
        <w:ind w:left="0" w:firstLine="540"/>
      </w:pPr>
    </w:p>
    <w:p w:rsidR="008B5A07" w:rsidRDefault="008B5A07" w:rsidP="002714C9">
      <w:pPr>
        <w:pStyle w:val="30"/>
        <w:tabs>
          <w:tab w:val="clear" w:pos="390"/>
          <w:tab w:val="left" w:pos="708"/>
        </w:tabs>
        <w:ind w:left="0" w:firstLine="540"/>
      </w:pPr>
    </w:p>
    <w:p w:rsidR="008B5A07" w:rsidRDefault="008B5A07" w:rsidP="002714C9">
      <w:pPr>
        <w:pStyle w:val="30"/>
        <w:tabs>
          <w:tab w:val="clear" w:pos="390"/>
          <w:tab w:val="left" w:pos="708"/>
        </w:tabs>
        <w:ind w:left="0" w:firstLine="540"/>
      </w:pPr>
    </w:p>
    <w:p w:rsidR="008B5A07" w:rsidRDefault="008B5A07" w:rsidP="002714C9">
      <w:pPr>
        <w:pStyle w:val="30"/>
        <w:tabs>
          <w:tab w:val="clear" w:pos="390"/>
          <w:tab w:val="left" w:pos="708"/>
        </w:tabs>
        <w:ind w:left="0" w:firstLine="540"/>
      </w:pPr>
    </w:p>
    <w:p w:rsidR="008B5A07" w:rsidRDefault="008B5A07" w:rsidP="002714C9">
      <w:pPr>
        <w:pStyle w:val="30"/>
        <w:tabs>
          <w:tab w:val="clear" w:pos="390"/>
          <w:tab w:val="left" w:pos="708"/>
        </w:tabs>
        <w:ind w:left="0" w:firstLine="540"/>
      </w:pPr>
    </w:p>
    <w:p w:rsidR="008B5A07" w:rsidRDefault="008B5A07" w:rsidP="002714C9">
      <w:pPr>
        <w:pStyle w:val="30"/>
        <w:tabs>
          <w:tab w:val="clear" w:pos="390"/>
          <w:tab w:val="left" w:pos="708"/>
        </w:tabs>
        <w:ind w:left="0" w:firstLine="540"/>
      </w:pPr>
    </w:p>
    <w:p w:rsidR="00875E79" w:rsidRDefault="00875E79" w:rsidP="002714C9">
      <w:pPr>
        <w:pStyle w:val="30"/>
        <w:tabs>
          <w:tab w:val="clear" w:pos="390"/>
          <w:tab w:val="left" w:pos="708"/>
        </w:tabs>
        <w:ind w:left="0" w:firstLine="540"/>
      </w:pPr>
    </w:p>
    <w:p w:rsidR="00187DAF" w:rsidRDefault="00187DAF" w:rsidP="002714C9">
      <w:pPr>
        <w:pStyle w:val="30"/>
        <w:tabs>
          <w:tab w:val="clear" w:pos="390"/>
          <w:tab w:val="left" w:pos="708"/>
        </w:tabs>
        <w:ind w:left="0" w:firstLine="540"/>
      </w:pPr>
    </w:p>
    <w:p w:rsidR="00187DAF" w:rsidRDefault="00187DAF" w:rsidP="002714C9">
      <w:pPr>
        <w:pStyle w:val="30"/>
        <w:tabs>
          <w:tab w:val="clear" w:pos="390"/>
          <w:tab w:val="left" w:pos="708"/>
        </w:tabs>
        <w:ind w:left="0" w:firstLine="540"/>
      </w:pPr>
    </w:p>
    <w:p w:rsidR="00187DAF" w:rsidRDefault="00187DAF" w:rsidP="002714C9">
      <w:pPr>
        <w:pStyle w:val="30"/>
        <w:tabs>
          <w:tab w:val="clear" w:pos="390"/>
          <w:tab w:val="left" w:pos="708"/>
        </w:tabs>
        <w:ind w:left="0" w:firstLine="540"/>
      </w:pPr>
    </w:p>
    <w:p w:rsidR="00187DAF" w:rsidRDefault="00187DAF" w:rsidP="002714C9">
      <w:pPr>
        <w:pStyle w:val="30"/>
        <w:tabs>
          <w:tab w:val="clear" w:pos="390"/>
          <w:tab w:val="left" w:pos="708"/>
        </w:tabs>
        <w:ind w:left="0" w:firstLine="540"/>
      </w:pPr>
    </w:p>
    <w:p w:rsidR="00187DAF" w:rsidRDefault="00187DAF" w:rsidP="002714C9">
      <w:pPr>
        <w:pStyle w:val="30"/>
        <w:tabs>
          <w:tab w:val="clear" w:pos="390"/>
          <w:tab w:val="left" w:pos="708"/>
        </w:tabs>
        <w:ind w:left="0" w:firstLine="540"/>
      </w:pPr>
    </w:p>
    <w:p w:rsidR="00187DAF" w:rsidRDefault="00187DAF" w:rsidP="002714C9">
      <w:pPr>
        <w:pStyle w:val="30"/>
        <w:tabs>
          <w:tab w:val="clear" w:pos="390"/>
          <w:tab w:val="left" w:pos="708"/>
        </w:tabs>
        <w:ind w:left="0" w:firstLine="540"/>
      </w:pPr>
    </w:p>
    <w:p w:rsidR="00187DAF" w:rsidRDefault="00187DAF" w:rsidP="002714C9">
      <w:pPr>
        <w:pStyle w:val="30"/>
        <w:tabs>
          <w:tab w:val="clear" w:pos="390"/>
          <w:tab w:val="left" w:pos="708"/>
        </w:tabs>
        <w:ind w:left="0" w:firstLine="540"/>
      </w:pPr>
    </w:p>
    <w:p w:rsidR="00187DAF" w:rsidRDefault="00187DAF" w:rsidP="002714C9">
      <w:pPr>
        <w:pStyle w:val="30"/>
        <w:tabs>
          <w:tab w:val="clear" w:pos="390"/>
          <w:tab w:val="left" w:pos="708"/>
        </w:tabs>
        <w:ind w:left="0" w:firstLine="540"/>
      </w:pPr>
    </w:p>
    <w:p w:rsidR="00187DAF" w:rsidRDefault="00187DAF" w:rsidP="002714C9">
      <w:pPr>
        <w:pStyle w:val="30"/>
        <w:tabs>
          <w:tab w:val="clear" w:pos="390"/>
          <w:tab w:val="left" w:pos="708"/>
        </w:tabs>
        <w:ind w:left="0" w:firstLine="540"/>
      </w:pPr>
    </w:p>
    <w:p w:rsidR="00187DAF" w:rsidRDefault="00187DAF" w:rsidP="002714C9">
      <w:pPr>
        <w:pStyle w:val="30"/>
        <w:tabs>
          <w:tab w:val="clear" w:pos="390"/>
          <w:tab w:val="left" w:pos="708"/>
        </w:tabs>
        <w:ind w:left="0" w:firstLine="540"/>
      </w:pPr>
    </w:p>
    <w:p w:rsidR="00187DAF" w:rsidRDefault="00187DAF" w:rsidP="002714C9">
      <w:pPr>
        <w:pStyle w:val="30"/>
        <w:tabs>
          <w:tab w:val="clear" w:pos="390"/>
          <w:tab w:val="left" w:pos="708"/>
        </w:tabs>
        <w:ind w:left="0" w:firstLine="540"/>
      </w:pPr>
    </w:p>
    <w:p w:rsidR="00187DAF" w:rsidRDefault="00187DAF" w:rsidP="002714C9">
      <w:pPr>
        <w:pStyle w:val="30"/>
        <w:tabs>
          <w:tab w:val="clear" w:pos="390"/>
          <w:tab w:val="left" w:pos="708"/>
        </w:tabs>
        <w:ind w:left="0" w:firstLine="540"/>
      </w:pPr>
    </w:p>
    <w:p w:rsidR="00187DAF" w:rsidRDefault="00187DAF" w:rsidP="002714C9">
      <w:pPr>
        <w:pStyle w:val="30"/>
        <w:tabs>
          <w:tab w:val="clear" w:pos="390"/>
          <w:tab w:val="left" w:pos="708"/>
        </w:tabs>
        <w:ind w:left="0" w:firstLine="540"/>
      </w:pPr>
    </w:p>
    <w:p w:rsidR="00875E79" w:rsidRDefault="00875E79" w:rsidP="002714C9">
      <w:pPr>
        <w:pStyle w:val="30"/>
        <w:tabs>
          <w:tab w:val="clear" w:pos="390"/>
          <w:tab w:val="left" w:pos="708"/>
        </w:tabs>
        <w:ind w:left="0" w:firstLine="540"/>
      </w:pPr>
    </w:p>
    <w:p w:rsidR="00875E79" w:rsidRDefault="00875E79" w:rsidP="002714C9">
      <w:pPr>
        <w:pStyle w:val="30"/>
        <w:tabs>
          <w:tab w:val="clear" w:pos="390"/>
          <w:tab w:val="left" w:pos="708"/>
        </w:tabs>
        <w:ind w:left="0" w:firstLine="540"/>
      </w:pPr>
    </w:p>
    <w:p w:rsidR="00875E79" w:rsidRDefault="00875E79" w:rsidP="002714C9">
      <w:pPr>
        <w:pStyle w:val="30"/>
        <w:tabs>
          <w:tab w:val="clear" w:pos="390"/>
          <w:tab w:val="left" w:pos="708"/>
        </w:tabs>
        <w:ind w:left="0" w:firstLine="540"/>
      </w:pPr>
    </w:p>
    <w:p w:rsidR="00875E79" w:rsidRDefault="00875E79" w:rsidP="002714C9">
      <w:pPr>
        <w:pStyle w:val="30"/>
        <w:tabs>
          <w:tab w:val="clear" w:pos="390"/>
          <w:tab w:val="left" w:pos="708"/>
        </w:tabs>
        <w:ind w:left="0" w:firstLine="540"/>
      </w:pPr>
    </w:p>
    <w:p w:rsidR="008B5A07" w:rsidRDefault="008B5A07" w:rsidP="00474AC6">
      <w:pPr>
        <w:pStyle w:val="30"/>
        <w:tabs>
          <w:tab w:val="clear" w:pos="390"/>
          <w:tab w:val="left" w:pos="708"/>
        </w:tabs>
        <w:ind w:left="0" w:firstLine="0"/>
      </w:pPr>
    </w:p>
    <w:p w:rsidR="00E61495" w:rsidRDefault="008B5A07" w:rsidP="002714C9">
      <w:pPr>
        <w:pStyle w:val="30"/>
        <w:tabs>
          <w:tab w:val="clear" w:pos="390"/>
          <w:tab w:val="left" w:pos="708"/>
        </w:tabs>
        <w:ind w:left="0" w:firstLine="540"/>
      </w:pPr>
      <w:r>
        <w:t xml:space="preserve">                  </w:t>
      </w:r>
      <w:r w:rsidR="002714C9">
        <w:t xml:space="preserve">   </w:t>
      </w:r>
    </w:p>
    <w:p w:rsidR="002714C9" w:rsidRDefault="002714C9" w:rsidP="002714C9">
      <w:pPr>
        <w:pStyle w:val="30"/>
        <w:tabs>
          <w:tab w:val="clear" w:pos="390"/>
          <w:tab w:val="left" w:pos="708"/>
        </w:tabs>
        <w:ind w:left="0" w:firstLine="540"/>
        <w:rPr>
          <w:b/>
          <w:szCs w:val="24"/>
        </w:rPr>
      </w:pPr>
      <w:r>
        <w:lastRenderedPageBreak/>
        <w:t xml:space="preserve">    </w:t>
      </w:r>
      <w:r>
        <w:rPr>
          <w:b/>
          <w:szCs w:val="24"/>
          <w:lang w:val="en-US"/>
        </w:rPr>
        <w:t>VII</w:t>
      </w:r>
      <w:r>
        <w:rPr>
          <w:b/>
          <w:szCs w:val="24"/>
        </w:rPr>
        <w:t>. ИНФОРМАЦИОННАЯ КАРТА АУКЦИОНА</w:t>
      </w:r>
    </w:p>
    <w:p w:rsidR="002714C9" w:rsidRDefault="002714C9" w:rsidP="002714C9">
      <w:pPr>
        <w:keepNext/>
        <w:keepLines/>
        <w:widowControl w:val="0"/>
        <w:suppressLineNumbers/>
        <w:rPr>
          <w:b/>
        </w:rPr>
      </w:pPr>
    </w:p>
    <w:tbl>
      <w:tblPr>
        <w:tblW w:w="10774" w:type="dxa"/>
        <w:tblInd w:w="-601" w:type="dxa"/>
        <w:tblLayout w:type="fixed"/>
        <w:tblLook w:val="0000"/>
      </w:tblPr>
      <w:tblGrid>
        <w:gridCol w:w="851"/>
        <w:gridCol w:w="9923"/>
      </w:tblGrid>
      <w:tr w:rsidR="002714C9" w:rsidTr="00F072FB">
        <w:trPr>
          <w:cantSplit/>
          <w:tblHeader/>
        </w:trPr>
        <w:tc>
          <w:tcPr>
            <w:tcW w:w="10774" w:type="dxa"/>
            <w:gridSpan w:val="2"/>
            <w:tcBorders>
              <w:top w:val="single" w:sz="4" w:space="0" w:color="000000"/>
              <w:left w:val="double" w:sz="2" w:space="0" w:color="000000"/>
              <w:bottom w:val="single" w:sz="4" w:space="0" w:color="000000"/>
              <w:right w:val="double" w:sz="2" w:space="0" w:color="000000"/>
            </w:tcBorders>
          </w:tcPr>
          <w:p w:rsidR="002714C9" w:rsidRDefault="002714C9">
            <w:pPr>
              <w:pStyle w:val="8"/>
              <w:numPr>
                <w:ilvl w:val="7"/>
                <w:numId w:val="1"/>
              </w:numPr>
              <w:snapToGrid w:val="0"/>
              <w:rPr>
                <w:sz w:val="20"/>
              </w:rPr>
            </w:pPr>
            <w:r>
              <w:rPr>
                <w:sz w:val="20"/>
              </w:rPr>
              <w:t>Сведения</w:t>
            </w:r>
          </w:p>
        </w:tc>
      </w:tr>
      <w:tr w:rsidR="002714C9" w:rsidRPr="00D621B5" w:rsidTr="00F072FB">
        <w:trPr>
          <w:trHeight w:val="777"/>
        </w:trPr>
        <w:tc>
          <w:tcPr>
            <w:tcW w:w="851" w:type="dxa"/>
            <w:tcBorders>
              <w:top w:val="single" w:sz="4" w:space="0" w:color="000000"/>
              <w:left w:val="double" w:sz="2" w:space="0" w:color="000000"/>
              <w:bottom w:val="single" w:sz="4" w:space="0" w:color="000000"/>
              <w:right w:val="nil"/>
            </w:tcBorders>
          </w:tcPr>
          <w:p w:rsidR="002714C9" w:rsidRDefault="002714C9">
            <w:pPr>
              <w:snapToGrid w:val="0"/>
              <w:jc w:val="center"/>
            </w:pPr>
            <w:r>
              <w:t>1</w:t>
            </w:r>
          </w:p>
        </w:tc>
        <w:tc>
          <w:tcPr>
            <w:tcW w:w="9923" w:type="dxa"/>
            <w:tcBorders>
              <w:top w:val="single" w:sz="4" w:space="0" w:color="000000"/>
              <w:left w:val="single" w:sz="4" w:space="0" w:color="000000"/>
              <w:bottom w:val="single" w:sz="4" w:space="0" w:color="000000"/>
              <w:right w:val="double" w:sz="2" w:space="0" w:color="000000"/>
            </w:tcBorders>
          </w:tcPr>
          <w:p w:rsidR="002714C9" w:rsidRDefault="002714C9">
            <w:pPr>
              <w:snapToGrid w:val="0"/>
              <w:rPr>
                <w:b/>
              </w:rPr>
            </w:pPr>
            <w:r>
              <w:rPr>
                <w:b/>
              </w:rPr>
              <w:t xml:space="preserve">Организатор торгов: </w:t>
            </w:r>
          </w:p>
          <w:p w:rsidR="00E814B9" w:rsidRPr="00E842E6" w:rsidRDefault="002714C9" w:rsidP="00E814B9">
            <w:pPr>
              <w:jc w:val="both"/>
              <w:rPr>
                <w:sz w:val="22"/>
                <w:szCs w:val="22"/>
              </w:rPr>
            </w:pPr>
            <w:r>
              <w:t xml:space="preserve">Наименование: </w:t>
            </w:r>
            <w:r w:rsidR="003D70E6">
              <w:rPr>
                <w:sz w:val="22"/>
                <w:szCs w:val="22"/>
              </w:rPr>
              <w:t xml:space="preserve">Администрация Филоновского </w:t>
            </w:r>
            <w:r w:rsidR="00E814B9" w:rsidRPr="00E842E6">
              <w:rPr>
                <w:sz w:val="22"/>
                <w:szCs w:val="22"/>
              </w:rPr>
              <w:t xml:space="preserve">сельского поселения Новоаннинского муниципального района Волгоградской области </w:t>
            </w:r>
          </w:p>
          <w:p w:rsidR="00F072FB" w:rsidRDefault="00E814B9" w:rsidP="00E814B9">
            <w:r>
              <w:rPr>
                <w:sz w:val="22"/>
                <w:szCs w:val="22"/>
              </w:rPr>
              <w:t xml:space="preserve">Адрес: </w:t>
            </w:r>
            <w:r w:rsidRPr="00E842E6">
              <w:rPr>
                <w:sz w:val="22"/>
                <w:szCs w:val="22"/>
              </w:rPr>
              <w:t>4039</w:t>
            </w:r>
            <w:r w:rsidR="00E91FE8">
              <w:rPr>
                <w:sz w:val="22"/>
                <w:szCs w:val="22"/>
              </w:rPr>
              <w:t>63</w:t>
            </w:r>
            <w:r w:rsidRPr="00E842E6">
              <w:rPr>
                <w:sz w:val="22"/>
                <w:szCs w:val="22"/>
              </w:rPr>
              <w:t xml:space="preserve">  Волгоградская область, Новоаннинский район, </w:t>
            </w:r>
            <w:r w:rsidR="003D70E6">
              <w:rPr>
                <w:sz w:val="22"/>
                <w:szCs w:val="22"/>
              </w:rPr>
              <w:t>ст. Филоновская, ул. Советская 1</w:t>
            </w:r>
            <w:r w:rsidRPr="00E842E6">
              <w:rPr>
                <w:sz w:val="22"/>
                <w:szCs w:val="22"/>
              </w:rPr>
              <w:t xml:space="preserve">, </w:t>
            </w:r>
            <w:r>
              <w:rPr>
                <w:sz w:val="22"/>
                <w:szCs w:val="22"/>
              </w:rPr>
              <w:t xml:space="preserve">   </w:t>
            </w:r>
            <w:r w:rsidRPr="00E842E6">
              <w:rPr>
                <w:sz w:val="22"/>
                <w:szCs w:val="22"/>
              </w:rPr>
              <w:t>тел. 8 (8 4447) 5-</w:t>
            </w:r>
            <w:r w:rsidR="00E91FE8">
              <w:rPr>
                <w:sz w:val="22"/>
                <w:szCs w:val="22"/>
              </w:rPr>
              <w:t>91-25, факс. 8 (84447) 5-91-38</w:t>
            </w:r>
            <w:r w:rsidRPr="00E842E6">
              <w:rPr>
                <w:sz w:val="22"/>
                <w:szCs w:val="22"/>
              </w:rPr>
              <w:t>.</w:t>
            </w:r>
            <w:r w:rsidR="00D621B5" w:rsidRPr="003D70E6">
              <w:rPr>
                <w:sz w:val="22"/>
                <w:szCs w:val="22"/>
              </w:rPr>
              <w:t xml:space="preserve"> </w:t>
            </w:r>
            <w:r w:rsidR="00D621B5">
              <w:rPr>
                <w:sz w:val="22"/>
                <w:szCs w:val="22"/>
                <w:lang w:val="en-US"/>
              </w:rPr>
              <w:t>e</w:t>
            </w:r>
            <w:r w:rsidR="00D621B5">
              <w:rPr>
                <w:sz w:val="22"/>
                <w:szCs w:val="22"/>
              </w:rPr>
              <w:t>-</w:t>
            </w:r>
            <w:r w:rsidR="00D621B5">
              <w:rPr>
                <w:sz w:val="22"/>
                <w:szCs w:val="22"/>
                <w:lang w:val="en-US"/>
              </w:rPr>
              <w:t>mail</w:t>
            </w:r>
            <w:r w:rsidR="00D621B5">
              <w:rPr>
                <w:sz w:val="22"/>
                <w:szCs w:val="22"/>
              </w:rPr>
              <w:t>:</w:t>
            </w:r>
            <w:r w:rsidR="00D621B5">
              <w:t xml:space="preserve"> </w:t>
            </w:r>
            <w:hyperlink r:id="rId10" w:history="1">
              <w:r w:rsidR="00E91FE8" w:rsidRPr="004C17EE">
                <w:rPr>
                  <w:rStyle w:val="a4"/>
                  <w:lang w:val="en-US"/>
                </w:rPr>
                <w:t>filadm</w:t>
              </w:r>
              <w:r w:rsidR="00E91FE8" w:rsidRPr="004C17EE">
                <w:rPr>
                  <w:rStyle w:val="a4"/>
                </w:rPr>
                <w:t>@</w:t>
              </w:r>
              <w:r w:rsidR="00E91FE8" w:rsidRPr="004C17EE">
                <w:rPr>
                  <w:rStyle w:val="a4"/>
                  <w:lang w:val="en-US"/>
                </w:rPr>
                <w:t>rambler</w:t>
              </w:r>
              <w:r w:rsidR="00E91FE8" w:rsidRPr="004C17EE">
                <w:rPr>
                  <w:rStyle w:val="a4"/>
                </w:rPr>
                <w:t>.</w:t>
              </w:r>
              <w:r w:rsidR="00E91FE8" w:rsidRPr="004C17EE">
                <w:rPr>
                  <w:rStyle w:val="a4"/>
                  <w:lang w:val="en-US"/>
                </w:rPr>
                <w:t>ru</w:t>
              </w:r>
            </w:hyperlink>
            <w:r w:rsidR="00F072FB">
              <w:t>.</w:t>
            </w:r>
          </w:p>
          <w:p w:rsidR="00E814B9" w:rsidRPr="00BA0888" w:rsidRDefault="00F072FB" w:rsidP="00E814B9">
            <w:pPr>
              <w:rPr>
                <w:sz w:val="22"/>
                <w:szCs w:val="22"/>
              </w:rPr>
            </w:pPr>
            <w:r>
              <w:t xml:space="preserve">Сайт: </w:t>
            </w:r>
            <w:r w:rsidRPr="00F072FB">
              <w:rPr>
                <w:b/>
                <w:sz w:val="20"/>
                <w:szCs w:val="20"/>
                <w:u w:val="single"/>
              </w:rPr>
              <w:t>filon-adm.narod2.</w:t>
            </w:r>
            <w:proofErr w:type="spellStart"/>
            <w:r>
              <w:rPr>
                <w:b/>
                <w:sz w:val="20"/>
                <w:szCs w:val="20"/>
                <w:u w:val="single"/>
                <w:lang w:val="en-US"/>
              </w:rPr>
              <w:t>ru</w:t>
            </w:r>
            <w:proofErr w:type="spellEnd"/>
          </w:p>
          <w:p w:rsidR="00E814B9" w:rsidRPr="00E91FE8" w:rsidRDefault="002714C9">
            <w:r>
              <w:t xml:space="preserve">Контактное лицо: </w:t>
            </w:r>
            <w:r w:rsidR="00E814B9" w:rsidRPr="00E842E6">
              <w:rPr>
                <w:sz w:val="22"/>
                <w:szCs w:val="22"/>
              </w:rPr>
              <w:t xml:space="preserve">ведущий специалист Администрации </w:t>
            </w:r>
            <w:r w:rsidR="00611D36">
              <w:rPr>
                <w:sz w:val="22"/>
                <w:szCs w:val="22"/>
              </w:rPr>
              <w:t>Филоновского</w:t>
            </w:r>
            <w:r w:rsidR="00E814B9" w:rsidRPr="00E842E6">
              <w:rPr>
                <w:sz w:val="22"/>
                <w:szCs w:val="22"/>
              </w:rPr>
              <w:t xml:space="preserve"> сельского поселения Новоаннинского муниципального района Волгоградской области  - </w:t>
            </w:r>
            <w:r w:rsidR="00E91FE8">
              <w:rPr>
                <w:sz w:val="22"/>
                <w:szCs w:val="22"/>
              </w:rPr>
              <w:t>Фокин Николай Васильевич</w:t>
            </w:r>
          </w:p>
          <w:p w:rsidR="002714C9" w:rsidRPr="002E0034" w:rsidRDefault="002714C9"/>
        </w:tc>
      </w:tr>
      <w:tr w:rsidR="002714C9" w:rsidTr="00F072FB">
        <w:tc>
          <w:tcPr>
            <w:tcW w:w="851" w:type="dxa"/>
            <w:tcBorders>
              <w:top w:val="single" w:sz="4" w:space="0" w:color="000000"/>
              <w:left w:val="double" w:sz="2" w:space="0" w:color="000000"/>
              <w:bottom w:val="single" w:sz="4" w:space="0" w:color="000000"/>
              <w:right w:val="nil"/>
            </w:tcBorders>
          </w:tcPr>
          <w:p w:rsidR="002714C9" w:rsidRDefault="002714C9">
            <w:pPr>
              <w:snapToGrid w:val="0"/>
              <w:jc w:val="center"/>
            </w:pPr>
            <w:r>
              <w:t>2</w:t>
            </w:r>
          </w:p>
        </w:tc>
        <w:tc>
          <w:tcPr>
            <w:tcW w:w="9923" w:type="dxa"/>
            <w:tcBorders>
              <w:top w:val="single" w:sz="4" w:space="0" w:color="000000"/>
              <w:left w:val="single" w:sz="4" w:space="0" w:color="000000"/>
              <w:bottom w:val="single" w:sz="4" w:space="0" w:color="000000"/>
              <w:right w:val="double" w:sz="2" w:space="0" w:color="000000"/>
            </w:tcBorders>
          </w:tcPr>
          <w:p w:rsidR="002714C9" w:rsidRDefault="002714C9">
            <w:pPr>
              <w:snapToGrid w:val="0"/>
              <w:jc w:val="both"/>
              <w:rPr>
                <w:bCs/>
              </w:rPr>
            </w:pPr>
            <w:r>
              <w:t>Вид аукциона: открытый</w:t>
            </w:r>
            <w:r w:rsidR="00072B0C">
              <w:t xml:space="preserve"> аукцион по составу участников и форме подачи предложений</w:t>
            </w:r>
          </w:p>
        </w:tc>
      </w:tr>
      <w:tr w:rsidR="002714C9" w:rsidTr="00F072FB">
        <w:trPr>
          <w:trHeight w:val="650"/>
        </w:trPr>
        <w:tc>
          <w:tcPr>
            <w:tcW w:w="851" w:type="dxa"/>
            <w:tcBorders>
              <w:top w:val="single" w:sz="4" w:space="0" w:color="000000"/>
              <w:left w:val="double" w:sz="2" w:space="0" w:color="000000"/>
              <w:bottom w:val="single" w:sz="4" w:space="0" w:color="000000"/>
              <w:right w:val="nil"/>
            </w:tcBorders>
          </w:tcPr>
          <w:p w:rsidR="002714C9" w:rsidRDefault="002714C9">
            <w:pPr>
              <w:snapToGrid w:val="0"/>
              <w:jc w:val="center"/>
            </w:pPr>
            <w:r>
              <w:t>3</w:t>
            </w:r>
          </w:p>
        </w:tc>
        <w:tc>
          <w:tcPr>
            <w:tcW w:w="9923" w:type="dxa"/>
            <w:tcBorders>
              <w:top w:val="single" w:sz="4" w:space="0" w:color="000000"/>
              <w:left w:val="single" w:sz="4" w:space="0" w:color="000000"/>
              <w:bottom w:val="single" w:sz="4" w:space="0" w:color="000000"/>
              <w:right w:val="double" w:sz="2" w:space="0" w:color="000000"/>
            </w:tcBorders>
          </w:tcPr>
          <w:p w:rsidR="002714C9" w:rsidRDefault="002714C9">
            <w:pPr>
              <w:snapToGrid w:val="0"/>
              <w:jc w:val="both"/>
            </w:pPr>
            <w:r>
              <w:t>Предмет торгов</w:t>
            </w:r>
          </w:p>
          <w:p w:rsidR="002714C9" w:rsidRPr="00187DAF" w:rsidRDefault="00520BBC" w:rsidP="00187DAF">
            <w:pPr>
              <w:pStyle w:val="23"/>
              <w:spacing w:after="0" w:line="240" w:lineRule="auto"/>
              <w:rPr>
                <w:rStyle w:val="a5"/>
                <w:b w:val="0"/>
                <w:bCs w:val="0"/>
              </w:rPr>
            </w:pPr>
            <w:r>
              <w:t xml:space="preserve">       </w:t>
            </w:r>
            <w:r w:rsidR="00190259" w:rsidRPr="00BB7FDD">
              <w:rPr>
                <w:b/>
              </w:rPr>
              <w:t>Лот – 1</w:t>
            </w:r>
            <w:r w:rsidR="00190259" w:rsidRPr="00BB7FDD">
              <w:t xml:space="preserve"> </w:t>
            </w:r>
            <w:r w:rsidR="00190259">
              <w:t>нежилое помещение №2 в здании Дома культуры по адресу: Волгоградская область, Новоаннинский район, ст.Филоновская, ул.Советская 6,площадью 21.3 кв.м</w:t>
            </w:r>
            <w:r w:rsidR="00190259" w:rsidRPr="00187DAF">
              <w:rPr>
                <w:rStyle w:val="a5"/>
                <w:b w:val="0"/>
                <w:bCs w:val="0"/>
              </w:rPr>
              <w:t xml:space="preserve"> </w:t>
            </w:r>
          </w:p>
        </w:tc>
      </w:tr>
      <w:tr w:rsidR="002714C9" w:rsidTr="00F072FB">
        <w:trPr>
          <w:trHeight w:val="356"/>
        </w:trPr>
        <w:tc>
          <w:tcPr>
            <w:tcW w:w="851" w:type="dxa"/>
            <w:tcBorders>
              <w:top w:val="single" w:sz="4" w:space="0" w:color="000000"/>
              <w:left w:val="double" w:sz="2" w:space="0" w:color="000000"/>
              <w:bottom w:val="single" w:sz="4" w:space="0" w:color="000000"/>
              <w:right w:val="nil"/>
            </w:tcBorders>
          </w:tcPr>
          <w:p w:rsidR="002714C9" w:rsidRDefault="00A81D57">
            <w:pPr>
              <w:snapToGrid w:val="0"/>
              <w:jc w:val="center"/>
            </w:pPr>
            <w:r>
              <w:t>4</w:t>
            </w:r>
          </w:p>
        </w:tc>
        <w:tc>
          <w:tcPr>
            <w:tcW w:w="9923" w:type="dxa"/>
            <w:tcBorders>
              <w:top w:val="single" w:sz="4" w:space="0" w:color="000000"/>
              <w:left w:val="single" w:sz="4" w:space="0" w:color="000000"/>
              <w:bottom w:val="single" w:sz="4" w:space="0" w:color="000000"/>
              <w:right w:val="double" w:sz="2" w:space="0" w:color="000000"/>
            </w:tcBorders>
          </w:tcPr>
          <w:p w:rsidR="002714C9" w:rsidRDefault="002714C9">
            <w:pPr>
              <w:snapToGrid w:val="0"/>
              <w:jc w:val="both"/>
            </w:pPr>
            <w:r>
              <w:t>Валюта: Российский рубль</w:t>
            </w:r>
          </w:p>
        </w:tc>
      </w:tr>
      <w:tr w:rsidR="002714C9" w:rsidTr="00F072FB">
        <w:trPr>
          <w:trHeight w:val="356"/>
        </w:trPr>
        <w:tc>
          <w:tcPr>
            <w:tcW w:w="851" w:type="dxa"/>
            <w:tcBorders>
              <w:top w:val="single" w:sz="4" w:space="0" w:color="000000"/>
              <w:left w:val="double" w:sz="2" w:space="0" w:color="000000"/>
              <w:bottom w:val="single" w:sz="4" w:space="0" w:color="000000"/>
              <w:right w:val="nil"/>
            </w:tcBorders>
          </w:tcPr>
          <w:p w:rsidR="002714C9" w:rsidRDefault="00A81D57">
            <w:pPr>
              <w:snapToGrid w:val="0"/>
              <w:jc w:val="center"/>
            </w:pPr>
            <w:r>
              <w:t>5</w:t>
            </w:r>
          </w:p>
        </w:tc>
        <w:tc>
          <w:tcPr>
            <w:tcW w:w="9923" w:type="dxa"/>
            <w:tcBorders>
              <w:top w:val="single" w:sz="4" w:space="0" w:color="000000"/>
              <w:left w:val="single" w:sz="4" w:space="0" w:color="000000"/>
              <w:bottom w:val="single" w:sz="4" w:space="0" w:color="000000"/>
              <w:right w:val="double" w:sz="2" w:space="0" w:color="000000"/>
            </w:tcBorders>
          </w:tcPr>
          <w:p w:rsidR="002714C9" w:rsidRDefault="00A81D57">
            <w:pPr>
              <w:snapToGrid w:val="0"/>
              <w:jc w:val="both"/>
            </w:pPr>
            <w:r>
              <w:t>Срок аренды: 5 лет</w:t>
            </w:r>
          </w:p>
        </w:tc>
      </w:tr>
      <w:tr w:rsidR="002714C9" w:rsidTr="00F072FB">
        <w:trPr>
          <w:trHeight w:val="356"/>
        </w:trPr>
        <w:tc>
          <w:tcPr>
            <w:tcW w:w="851" w:type="dxa"/>
            <w:tcBorders>
              <w:top w:val="single" w:sz="4" w:space="0" w:color="000000"/>
              <w:left w:val="double" w:sz="2" w:space="0" w:color="000000"/>
              <w:bottom w:val="single" w:sz="4" w:space="0" w:color="000000"/>
              <w:right w:val="nil"/>
            </w:tcBorders>
          </w:tcPr>
          <w:p w:rsidR="002714C9" w:rsidRDefault="00A81D57">
            <w:pPr>
              <w:snapToGrid w:val="0"/>
              <w:jc w:val="center"/>
            </w:pPr>
            <w:r>
              <w:t>6</w:t>
            </w:r>
          </w:p>
        </w:tc>
        <w:tc>
          <w:tcPr>
            <w:tcW w:w="9923" w:type="dxa"/>
            <w:tcBorders>
              <w:top w:val="single" w:sz="4" w:space="0" w:color="000000"/>
              <w:left w:val="single" w:sz="4" w:space="0" w:color="000000"/>
              <w:bottom w:val="single" w:sz="4" w:space="0" w:color="000000"/>
              <w:right w:val="double" w:sz="2" w:space="0" w:color="000000"/>
            </w:tcBorders>
          </w:tcPr>
          <w:p w:rsidR="00F028E1" w:rsidRDefault="002714C9" w:rsidP="00187DAF">
            <w:pPr>
              <w:snapToGrid w:val="0"/>
              <w:jc w:val="both"/>
            </w:pPr>
            <w:r>
              <w:t xml:space="preserve">Форма, сроки и порядок оплаты: Безналичный расчет. Оплата </w:t>
            </w:r>
            <w:r w:rsidR="00187DAF">
              <w:t>по договору осуществляется раз в год</w:t>
            </w:r>
            <w:r w:rsidR="00520BBC">
              <w:t xml:space="preserve"> разовым</w:t>
            </w:r>
            <w:r w:rsidR="00187DAF">
              <w:t xml:space="preserve"> платежом</w:t>
            </w:r>
            <w:r w:rsidR="00520BBC">
              <w:t xml:space="preserve">, не позднее </w:t>
            </w:r>
            <w:r w:rsidR="00187DAF">
              <w:t>даты заключения договора аренды</w:t>
            </w:r>
            <w:r w:rsidR="00F072FB">
              <w:t>.</w:t>
            </w:r>
            <w:r w:rsidR="00F028E1">
              <w:t xml:space="preserve"> Размер арендной платы может быть пересмотрен </w:t>
            </w:r>
            <w:r w:rsidR="00F028E1">
              <w:rPr>
                <w:rStyle w:val="a5"/>
              </w:rPr>
              <w:t>Арендодателем</w:t>
            </w:r>
            <w:r w:rsidR="00F028E1">
              <w:t xml:space="preserve"> в одностороннем порядке в сторону увеличения, но не более одного раза в год. Размер арендной платы не может быть пересмотрен сторонами в сторону уменьшения</w:t>
            </w:r>
          </w:p>
        </w:tc>
      </w:tr>
      <w:tr w:rsidR="002714C9" w:rsidTr="00F072FB">
        <w:trPr>
          <w:trHeight w:val="356"/>
        </w:trPr>
        <w:tc>
          <w:tcPr>
            <w:tcW w:w="851" w:type="dxa"/>
            <w:tcBorders>
              <w:top w:val="single" w:sz="4" w:space="0" w:color="000000"/>
              <w:left w:val="double" w:sz="2" w:space="0" w:color="000000"/>
              <w:bottom w:val="single" w:sz="4" w:space="0" w:color="000000"/>
              <w:right w:val="nil"/>
            </w:tcBorders>
          </w:tcPr>
          <w:p w:rsidR="002714C9" w:rsidRDefault="00A81D57">
            <w:pPr>
              <w:snapToGrid w:val="0"/>
              <w:jc w:val="center"/>
            </w:pPr>
            <w:r>
              <w:t>7</w:t>
            </w:r>
          </w:p>
        </w:tc>
        <w:tc>
          <w:tcPr>
            <w:tcW w:w="9923" w:type="dxa"/>
            <w:tcBorders>
              <w:top w:val="single" w:sz="4" w:space="0" w:color="000000"/>
              <w:left w:val="single" w:sz="4" w:space="0" w:color="000000"/>
              <w:bottom w:val="single" w:sz="4" w:space="0" w:color="000000"/>
              <w:right w:val="double" w:sz="2" w:space="0" w:color="000000"/>
            </w:tcBorders>
          </w:tcPr>
          <w:p w:rsidR="002714C9" w:rsidRDefault="002714C9">
            <w:pPr>
              <w:snapToGrid w:val="0"/>
              <w:jc w:val="both"/>
            </w:pPr>
            <w:r>
              <w:t xml:space="preserve">Требования к оформлению заявок на участие в аукционе: заявка на участие в аукционе должна быть подана в письменной форме согласно Разделу </w:t>
            </w:r>
            <w:r>
              <w:rPr>
                <w:lang w:val="en-US"/>
              </w:rPr>
              <w:t>VIII</w:t>
            </w:r>
            <w:r>
              <w:t xml:space="preserve">. </w:t>
            </w:r>
          </w:p>
        </w:tc>
      </w:tr>
      <w:tr w:rsidR="002714C9" w:rsidTr="00F072FB">
        <w:trPr>
          <w:trHeight w:val="356"/>
        </w:trPr>
        <w:tc>
          <w:tcPr>
            <w:tcW w:w="851" w:type="dxa"/>
            <w:tcBorders>
              <w:top w:val="single" w:sz="4" w:space="0" w:color="000000"/>
              <w:left w:val="double" w:sz="2" w:space="0" w:color="000000"/>
              <w:bottom w:val="single" w:sz="4" w:space="0" w:color="000000"/>
              <w:right w:val="nil"/>
            </w:tcBorders>
          </w:tcPr>
          <w:p w:rsidR="002714C9" w:rsidRDefault="00A81D57">
            <w:pPr>
              <w:snapToGrid w:val="0"/>
              <w:jc w:val="center"/>
            </w:pPr>
            <w:r>
              <w:t>10</w:t>
            </w:r>
          </w:p>
        </w:tc>
        <w:tc>
          <w:tcPr>
            <w:tcW w:w="9923" w:type="dxa"/>
            <w:tcBorders>
              <w:top w:val="single" w:sz="4" w:space="0" w:color="000000"/>
              <w:left w:val="single" w:sz="4" w:space="0" w:color="000000"/>
              <w:bottom w:val="single" w:sz="4" w:space="0" w:color="000000"/>
              <w:right w:val="double" w:sz="2" w:space="0" w:color="000000"/>
            </w:tcBorders>
          </w:tcPr>
          <w:p w:rsidR="002714C9" w:rsidRDefault="002714C9">
            <w:pPr>
              <w:snapToGrid w:val="0"/>
              <w:jc w:val="both"/>
            </w:pPr>
            <w:r>
              <w:t>Место подачи заявок на участие в аукционе (адрес):</w:t>
            </w:r>
          </w:p>
          <w:p w:rsidR="002714C9" w:rsidRDefault="002714C9" w:rsidP="00E618EA">
            <w:pPr>
              <w:rPr>
                <w:rStyle w:val="a5"/>
                <w:rFonts w:eastAsia="Arial" w:cs="Arial"/>
                <w:b w:val="0"/>
                <w:bCs w:val="0"/>
              </w:rPr>
            </w:pPr>
            <w:r>
              <w:t xml:space="preserve">Заявки на участие в аукционе подаются по адресу:   </w:t>
            </w:r>
            <w:r w:rsidR="00A81D57" w:rsidRPr="00E842E6">
              <w:rPr>
                <w:sz w:val="22"/>
                <w:szCs w:val="22"/>
              </w:rPr>
              <w:t>4039</w:t>
            </w:r>
            <w:r w:rsidR="00E618EA">
              <w:rPr>
                <w:sz w:val="22"/>
                <w:szCs w:val="22"/>
              </w:rPr>
              <w:t>63</w:t>
            </w:r>
            <w:r w:rsidR="00A81D57" w:rsidRPr="00E842E6">
              <w:rPr>
                <w:sz w:val="22"/>
                <w:szCs w:val="22"/>
              </w:rPr>
              <w:t xml:space="preserve">  Волгоградская область, Новоаннинский район, </w:t>
            </w:r>
            <w:r w:rsidR="003D70E6">
              <w:rPr>
                <w:sz w:val="22"/>
                <w:szCs w:val="22"/>
              </w:rPr>
              <w:t>ст. Филоновская, ул. Советская 1</w:t>
            </w:r>
          </w:p>
        </w:tc>
      </w:tr>
      <w:tr w:rsidR="002714C9" w:rsidTr="00F072FB">
        <w:trPr>
          <w:trHeight w:val="356"/>
        </w:trPr>
        <w:tc>
          <w:tcPr>
            <w:tcW w:w="851" w:type="dxa"/>
            <w:tcBorders>
              <w:top w:val="single" w:sz="4" w:space="0" w:color="000000"/>
              <w:left w:val="double" w:sz="2" w:space="0" w:color="000000"/>
              <w:bottom w:val="single" w:sz="4" w:space="0" w:color="000000"/>
              <w:right w:val="nil"/>
            </w:tcBorders>
          </w:tcPr>
          <w:p w:rsidR="002714C9" w:rsidRDefault="002714C9">
            <w:pPr>
              <w:snapToGrid w:val="0"/>
              <w:jc w:val="center"/>
            </w:pPr>
            <w:r>
              <w:t>10</w:t>
            </w:r>
          </w:p>
        </w:tc>
        <w:tc>
          <w:tcPr>
            <w:tcW w:w="9923" w:type="dxa"/>
            <w:tcBorders>
              <w:top w:val="single" w:sz="4" w:space="0" w:color="000000"/>
              <w:left w:val="single" w:sz="4" w:space="0" w:color="000000"/>
              <w:bottom w:val="single" w:sz="4" w:space="0" w:color="000000"/>
              <w:right w:val="double" w:sz="2" w:space="0" w:color="000000"/>
            </w:tcBorders>
          </w:tcPr>
          <w:p w:rsidR="002714C9" w:rsidRDefault="002714C9">
            <w:pPr>
              <w:snapToGrid w:val="0"/>
              <w:jc w:val="both"/>
            </w:pPr>
            <w:r>
              <w:t>Дата начала подачи заявок на участие в аукционе:</w:t>
            </w:r>
          </w:p>
          <w:p w:rsidR="002714C9" w:rsidRDefault="00A81D57" w:rsidP="00190259">
            <w:pPr>
              <w:jc w:val="both"/>
            </w:pPr>
            <w:r w:rsidRPr="00F072FB">
              <w:rPr>
                <w:highlight w:val="yellow"/>
              </w:rPr>
              <w:t xml:space="preserve">с </w:t>
            </w:r>
            <w:r w:rsidR="000E63DF">
              <w:rPr>
                <w:highlight w:val="yellow"/>
              </w:rPr>
              <w:t>2</w:t>
            </w:r>
            <w:r w:rsidR="00190259">
              <w:rPr>
                <w:highlight w:val="yellow"/>
              </w:rPr>
              <w:t>9</w:t>
            </w:r>
            <w:r w:rsidR="00E630F4" w:rsidRPr="00F072FB">
              <w:rPr>
                <w:highlight w:val="yellow"/>
              </w:rPr>
              <w:t>.</w:t>
            </w:r>
            <w:r w:rsidR="00190259">
              <w:rPr>
                <w:highlight w:val="yellow"/>
              </w:rPr>
              <w:t>11</w:t>
            </w:r>
            <w:r w:rsidR="002714C9" w:rsidRPr="00F072FB">
              <w:rPr>
                <w:highlight w:val="yellow"/>
              </w:rPr>
              <w:t>.201</w:t>
            </w:r>
            <w:r w:rsidR="008118F8">
              <w:rPr>
                <w:highlight w:val="yellow"/>
              </w:rPr>
              <w:t xml:space="preserve">8 </w:t>
            </w:r>
            <w:r w:rsidR="002714C9" w:rsidRPr="00F072FB">
              <w:rPr>
                <w:highlight w:val="yellow"/>
              </w:rPr>
              <w:t xml:space="preserve"> </w:t>
            </w:r>
            <w:r w:rsidR="008118F8">
              <w:t>с 9.00</w:t>
            </w:r>
          </w:p>
        </w:tc>
      </w:tr>
      <w:tr w:rsidR="002714C9" w:rsidTr="00F072FB">
        <w:trPr>
          <w:trHeight w:val="356"/>
        </w:trPr>
        <w:tc>
          <w:tcPr>
            <w:tcW w:w="851" w:type="dxa"/>
            <w:tcBorders>
              <w:top w:val="nil"/>
              <w:left w:val="double" w:sz="2" w:space="0" w:color="000000"/>
              <w:bottom w:val="single" w:sz="4" w:space="0" w:color="000000"/>
              <w:right w:val="nil"/>
            </w:tcBorders>
          </w:tcPr>
          <w:p w:rsidR="002714C9" w:rsidRDefault="002714C9">
            <w:pPr>
              <w:snapToGrid w:val="0"/>
              <w:jc w:val="center"/>
            </w:pPr>
            <w:r>
              <w:t>11</w:t>
            </w:r>
          </w:p>
        </w:tc>
        <w:tc>
          <w:tcPr>
            <w:tcW w:w="9923" w:type="dxa"/>
            <w:tcBorders>
              <w:top w:val="nil"/>
              <w:left w:val="single" w:sz="4" w:space="0" w:color="000000"/>
              <w:bottom w:val="single" w:sz="4" w:space="0" w:color="000000"/>
              <w:right w:val="double" w:sz="2" w:space="0" w:color="000000"/>
            </w:tcBorders>
          </w:tcPr>
          <w:p w:rsidR="002714C9" w:rsidRDefault="002714C9">
            <w:pPr>
              <w:snapToGrid w:val="0"/>
              <w:jc w:val="both"/>
            </w:pPr>
            <w:r>
              <w:t>Дата окончания срока подачи заявок на участие в аукционе:</w:t>
            </w:r>
          </w:p>
          <w:p w:rsidR="002714C9" w:rsidRDefault="008118F8" w:rsidP="00190259">
            <w:pPr>
              <w:jc w:val="both"/>
            </w:pPr>
            <w:r>
              <w:rPr>
                <w:highlight w:val="yellow"/>
              </w:rPr>
              <w:t>1</w:t>
            </w:r>
            <w:r w:rsidR="000E63DF">
              <w:rPr>
                <w:highlight w:val="yellow"/>
              </w:rPr>
              <w:t>8</w:t>
            </w:r>
            <w:r w:rsidR="00BA0888">
              <w:rPr>
                <w:highlight w:val="yellow"/>
              </w:rPr>
              <w:t>.</w:t>
            </w:r>
            <w:r w:rsidR="00190259">
              <w:rPr>
                <w:highlight w:val="yellow"/>
              </w:rPr>
              <w:t>12</w:t>
            </w:r>
            <w:r w:rsidR="002714C9" w:rsidRPr="00F072FB">
              <w:rPr>
                <w:highlight w:val="yellow"/>
              </w:rPr>
              <w:t>.201</w:t>
            </w:r>
            <w:r>
              <w:rPr>
                <w:highlight w:val="yellow"/>
              </w:rPr>
              <w:t>8</w:t>
            </w:r>
            <w:r w:rsidR="00072B0C" w:rsidRPr="00F072FB">
              <w:rPr>
                <w:highlight w:val="yellow"/>
              </w:rPr>
              <w:t xml:space="preserve"> г.</w:t>
            </w:r>
            <w:r w:rsidR="00072B0C">
              <w:t xml:space="preserve">  </w:t>
            </w:r>
            <w:r>
              <w:t>до 15.00</w:t>
            </w:r>
          </w:p>
        </w:tc>
      </w:tr>
      <w:tr w:rsidR="002714C9" w:rsidTr="00F072FB">
        <w:trPr>
          <w:trHeight w:val="356"/>
        </w:trPr>
        <w:tc>
          <w:tcPr>
            <w:tcW w:w="851" w:type="dxa"/>
            <w:tcBorders>
              <w:top w:val="single" w:sz="4" w:space="0" w:color="000000"/>
              <w:left w:val="double" w:sz="2" w:space="0" w:color="000000"/>
              <w:bottom w:val="single" w:sz="4" w:space="0" w:color="000000"/>
              <w:right w:val="nil"/>
            </w:tcBorders>
          </w:tcPr>
          <w:p w:rsidR="002714C9" w:rsidRDefault="002714C9">
            <w:pPr>
              <w:snapToGrid w:val="0"/>
              <w:jc w:val="center"/>
            </w:pPr>
            <w:r>
              <w:t>12</w:t>
            </w:r>
          </w:p>
        </w:tc>
        <w:tc>
          <w:tcPr>
            <w:tcW w:w="9923" w:type="dxa"/>
            <w:tcBorders>
              <w:top w:val="single" w:sz="4" w:space="0" w:color="000000"/>
              <w:left w:val="single" w:sz="4" w:space="0" w:color="000000"/>
              <w:bottom w:val="single" w:sz="4" w:space="0" w:color="000000"/>
              <w:right w:val="double" w:sz="2" w:space="0" w:color="000000"/>
            </w:tcBorders>
          </w:tcPr>
          <w:p w:rsidR="00A81D57" w:rsidRDefault="002714C9">
            <w:pPr>
              <w:snapToGrid w:val="0"/>
              <w:jc w:val="both"/>
            </w:pPr>
            <w:r>
              <w:t xml:space="preserve">Место и время рассмотрения заявок на участие в аукционе:  </w:t>
            </w:r>
            <w:r w:rsidR="00A81D57" w:rsidRPr="00E842E6">
              <w:rPr>
                <w:sz w:val="22"/>
                <w:szCs w:val="22"/>
              </w:rPr>
              <w:t>4039</w:t>
            </w:r>
            <w:r w:rsidR="00E618EA">
              <w:rPr>
                <w:sz w:val="22"/>
                <w:szCs w:val="22"/>
              </w:rPr>
              <w:t>63</w:t>
            </w:r>
            <w:r w:rsidR="00A81D57" w:rsidRPr="00E842E6">
              <w:rPr>
                <w:sz w:val="22"/>
                <w:szCs w:val="22"/>
              </w:rPr>
              <w:t xml:space="preserve">  Волгоградская область, Новоаннинский район, </w:t>
            </w:r>
            <w:r w:rsidR="003D70E6">
              <w:rPr>
                <w:sz w:val="22"/>
                <w:szCs w:val="22"/>
              </w:rPr>
              <w:t>ст. Филоновская, ул. Советская 1</w:t>
            </w:r>
            <w:r>
              <w:t xml:space="preserve">, </w:t>
            </w:r>
          </w:p>
          <w:p w:rsidR="002714C9" w:rsidRDefault="008118F8" w:rsidP="004D1D32">
            <w:pPr>
              <w:snapToGrid w:val="0"/>
              <w:jc w:val="both"/>
            </w:pPr>
            <w:r>
              <w:rPr>
                <w:highlight w:val="yellow"/>
              </w:rPr>
              <w:t>1</w:t>
            </w:r>
            <w:r w:rsidR="004D1D32">
              <w:rPr>
                <w:highlight w:val="yellow"/>
              </w:rPr>
              <w:t>9</w:t>
            </w:r>
            <w:r w:rsidR="002714C9" w:rsidRPr="00F072FB">
              <w:rPr>
                <w:highlight w:val="yellow"/>
              </w:rPr>
              <w:t>.</w:t>
            </w:r>
            <w:r w:rsidR="004D1D32">
              <w:rPr>
                <w:highlight w:val="yellow"/>
              </w:rPr>
              <w:t>12</w:t>
            </w:r>
            <w:r w:rsidR="00E618EA" w:rsidRPr="00F072FB">
              <w:rPr>
                <w:highlight w:val="yellow"/>
              </w:rPr>
              <w:t>.1</w:t>
            </w:r>
            <w:r>
              <w:rPr>
                <w:highlight w:val="yellow"/>
              </w:rPr>
              <w:t>8</w:t>
            </w:r>
            <w:r w:rsidR="00E618EA" w:rsidRPr="00F072FB">
              <w:rPr>
                <w:highlight w:val="yellow"/>
              </w:rPr>
              <w:t xml:space="preserve"> г.  </w:t>
            </w:r>
            <w:r>
              <w:rPr>
                <w:highlight w:val="yellow"/>
              </w:rPr>
              <w:t>15</w:t>
            </w:r>
            <w:r w:rsidR="002714C9" w:rsidRPr="00F072FB">
              <w:rPr>
                <w:highlight w:val="yellow"/>
              </w:rPr>
              <w:t xml:space="preserve"> часов </w:t>
            </w:r>
            <w:r w:rsidR="004D1D32">
              <w:rPr>
                <w:highlight w:val="yellow"/>
              </w:rPr>
              <w:t>0</w:t>
            </w:r>
            <w:r>
              <w:rPr>
                <w:highlight w:val="yellow"/>
              </w:rPr>
              <w:t>0</w:t>
            </w:r>
            <w:r w:rsidR="002714C9" w:rsidRPr="00F072FB">
              <w:rPr>
                <w:highlight w:val="yellow"/>
              </w:rPr>
              <w:t xml:space="preserve"> минут</w:t>
            </w:r>
            <w:r w:rsidR="002714C9">
              <w:t xml:space="preserve"> </w:t>
            </w:r>
          </w:p>
        </w:tc>
      </w:tr>
      <w:tr w:rsidR="002714C9" w:rsidTr="00F072FB">
        <w:trPr>
          <w:trHeight w:val="356"/>
        </w:trPr>
        <w:tc>
          <w:tcPr>
            <w:tcW w:w="851" w:type="dxa"/>
            <w:tcBorders>
              <w:top w:val="single" w:sz="4" w:space="0" w:color="000000"/>
              <w:left w:val="double" w:sz="2" w:space="0" w:color="000000"/>
              <w:bottom w:val="single" w:sz="4" w:space="0" w:color="000000"/>
              <w:right w:val="nil"/>
            </w:tcBorders>
          </w:tcPr>
          <w:p w:rsidR="002714C9" w:rsidRDefault="002714C9">
            <w:pPr>
              <w:snapToGrid w:val="0"/>
              <w:jc w:val="center"/>
            </w:pPr>
            <w:r>
              <w:t>13</w:t>
            </w:r>
          </w:p>
        </w:tc>
        <w:tc>
          <w:tcPr>
            <w:tcW w:w="9923" w:type="dxa"/>
            <w:tcBorders>
              <w:top w:val="single" w:sz="4" w:space="0" w:color="000000"/>
              <w:left w:val="single" w:sz="4" w:space="0" w:color="000000"/>
              <w:bottom w:val="single" w:sz="4" w:space="0" w:color="000000"/>
              <w:right w:val="double" w:sz="2" w:space="0" w:color="000000"/>
            </w:tcBorders>
          </w:tcPr>
          <w:p w:rsidR="002714C9" w:rsidRDefault="002714C9">
            <w:pPr>
              <w:snapToGrid w:val="0"/>
              <w:jc w:val="both"/>
            </w:pPr>
            <w:r>
              <w:t>Место, дата и время проведения аукциона:</w:t>
            </w:r>
          </w:p>
          <w:p w:rsidR="002714C9" w:rsidRDefault="002714C9" w:rsidP="004D1D32">
            <w:pPr>
              <w:jc w:val="both"/>
              <w:rPr>
                <w:rStyle w:val="a5"/>
                <w:b w:val="0"/>
                <w:bCs w:val="0"/>
                <w:color w:val="000000"/>
              </w:rPr>
            </w:pPr>
            <w:r>
              <w:t>Един</w:t>
            </w:r>
            <w:r w:rsidR="00A81D57">
              <w:t>ая комиссия пров</w:t>
            </w:r>
            <w:r w:rsidR="00072B0C">
              <w:t>одит аукцион «</w:t>
            </w:r>
            <w:r w:rsidR="004D1D32">
              <w:rPr>
                <w:highlight w:val="yellow"/>
              </w:rPr>
              <w:t>24</w:t>
            </w:r>
            <w:r w:rsidR="00072B0C" w:rsidRPr="00F072FB">
              <w:rPr>
                <w:highlight w:val="yellow"/>
              </w:rPr>
              <w:t xml:space="preserve">» </w:t>
            </w:r>
            <w:r w:rsidR="004D1D32">
              <w:rPr>
                <w:highlight w:val="yellow"/>
              </w:rPr>
              <w:t>декабря</w:t>
            </w:r>
            <w:r w:rsidRPr="00F072FB">
              <w:rPr>
                <w:highlight w:val="yellow"/>
              </w:rPr>
              <w:t xml:space="preserve"> 201</w:t>
            </w:r>
            <w:r w:rsidR="000E63DF">
              <w:rPr>
                <w:highlight w:val="yellow"/>
              </w:rPr>
              <w:t>8</w:t>
            </w:r>
            <w:r w:rsidRPr="00F072FB">
              <w:rPr>
                <w:highlight w:val="yellow"/>
              </w:rPr>
              <w:t xml:space="preserve"> г. в </w:t>
            </w:r>
            <w:r w:rsidR="004D1D32">
              <w:rPr>
                <w:highlight w:val="yellow"/>
              </w:rPr>
              <w:t>15</w:t>
            </w:r>
            <w:r w:rsidRPr="00F072FB">
              <w:rPr>
                <w:highlight w:val="yellow"/>
              </w:rPr>
              <w:t xml:space="preserve"> часов </w:t>
            </w:r>
            <w:r w:rsidR="004D1D32">
              <w:rPr>
                <w:highlight w:val="yellow"/>
              </w:rPr>
              <w:t>00</w:t>
            </w:r>
            <w:r w:rsidRPr="00F072FB">
              <w:rPr>
                <w:highlight w:val="yellow"/>
              </w:rPr>
              <w:t xml:space="preserve"> минут</w:t>
            </w:r>
            <w:r>
              <w:t xml:space="preserve"> (время московское) по адресу: </w:t>
            </w:r>
            <w:r w:rsidR="00A81D57" w:rsidRPr="00E842E6">
              <w:rPr>
                <w:sz w:val="22"/>
                <w:szCs w:val="22"/>
              </w:rPr>
              <w:t>4039</w:t>
            </w:r>
            <w:r w:rsidR="00E618EA">
              <w:rPr>
                <w:sz w:val="22"/>
                <w:szCs w:val="22"/>
              </w:rPr>
              <w:t>63</w:t>
            </w:r>
            <w:r w:rsidR="00A81D57" w:rsidRPr="00E842E6">
              <w:rPr>
                <w:sz w:val="22"/>
                <w:szCs w:val="22"/>
              </w:rPr>
              <w:t xml:space="preserve">  Волгоградская область, Новоаннинский район, </w:t>
            </w:r>
            <w:r w:rsidR="003D70E6">
              <w:rPr>
                <w:sz w:val="22"/>
                <w:szCs w:val="22"/>
              </w:rPr>
              <w:t>ст. Филоновская, ул. Советская 1</w:t>
            </w:r>
          </w:p>
        </w:tc>
      </w:tr>
      <w:tr w:rsidR="002714C9" w:rsidTr="00F072FB">
        <w:trPr>
          <w:trHeight w:val="356"/>
        </w:trPr>
        <w:tc>
          <w:tcPr>
            <w:tcW w:w="851" w:type="dxa"/>
            <w:tcBorders>
              <w:top w:val="single" w:sz="4" w:space="0" w:color="000000"/>
              <w:left w:val="double" w:sz="2" w:space="0" w:color="000000"/>
              <w:bottom w:val="single" w:sz="4" w:space="0" w:color="000000"/>
              <w:right w:val="nil"/>
            </w:tcBorders>
          </w:tcPr>
          <w:p w:rsidR="002714C9" w:rsidRDefault="002714C9">
            <w:pPr>
              <w:snapToGrid w:val="0"/>
              <w:jc w:val="center"/>
            </w:pPr>
            <w:r>
              <w:t>14</w:t>
            </w:r>
          </w:p>
        </w:tc>
        <w:tc>
          <w:tcPr>
            <w:tcW w:w="9923" w:type="dxa"/>
            <w:tcBorders>
              <w:top w:val="single" w:sz="4" w:space="0" w:color="000000"/>
              <w:left w:val="single" w:sz="4" w:space="0" w:color="000000"/>
              <w:bottom w:val="single" w:sz="4" w:space="0" w:color="000000"/>
              <w:right w:val="double" w:sz="2" w:space="0" w:color="000000"/>
            </w:tcBorders>
          </w:tcPr>
          <w:p w:rsidR="002714C9" w:rsidRDefault="002714C9" w:rsidP="00E618EA">
            <w:pPr>
              <w:snapToGrid w:val="0"/>
              <w:jc w:val="both"/>
            </w:pPr>
            <w:r>
              <w:t>Осмотр имущества, права на которое пере</w:t>
            </w:r>
            <w:r w:rsidR="00F00E33">
              <w:t>даются по договору аренды</w:t>
            </w:r>
            <w:r w:rsidR="000B527A">
              <w:t xml:space="preserve"> </w:t>
            </w:r>
            <w:r w:rsidR="00E618EA">
              <w:t xml:space="preserve">устанавливаются по </w:t>
            </w:r>
            <w:r w:rsidR="00F072FB">
              <w:t xml:space="preserve">предварительной </w:t>
            </w:r>
            <w:r w:rsidR="00E618EA">
              <w:t>договоренности с администрацией Филоновского сельского поселения</w:t>
            </w:r>
          </w:p>
          <w:p w:rsidR="002714C9" w:rsidRDefault="002714C9">
            <w:pPr>
              <w:snapToGrid w:val="0"/>
              <w:jc w:val="both"/>
            </w:pPr>
          </w:p>
        </w:tc>
      </w:tr>
      <w:tr w:rsidR="002714C9" w:rsidTr="00F072FB">
        <w:trPr>
          <w:trHeight w:val="356"/>
        </w:trPr>
        <w:tc>
          <w:tcPr>
            <w:tcW w:w="851" w:type="dxa"/>
            <w:tcBorders>
              <w:top w:val="single" w:sz="4" w:space="0" w:color="000000"/>
              <w:left w:val="double" w:sz="2" w:space="0" w:color="000000"/>
              <w:bottom w:val="single" w:sz="4" w:space="0" w:color="000000"/>
              <w:right w:val="nil"/>
            </w:tcBorders>
          </w:tcPr>
          <w:p w:rsidR="002714C9" w:rsidRDefault="002714C9">
            <w:pPr>
              <w:snapToGrid w:val="0"/>
              <w:jc w:val="center"/>
            </w:pPr>
            <w:r>
              <w:t>15</w:t>
            </w:r>
          </w:p>
        </w:tc>
        <w:tc>
          <w:tcPr>
            <w:tcW w:w="9923" w:type="dxa"/>
            <w:tcBorders>
              <w:top w:val="single" w:sz="4" w:space="0" w:color="000000"/>
              <w:left w:val="single" w:sz="4" w:space="0" w:color="000000"/>
              <w:bottom w:val="single" w:sz="4" w:space="0" w:color="000000"/>
              <w:right w:val="double" w:sz="2" w:space="0" w:color="000000"/>
            </w:tcBorders>
          </w:tcPr>
          <w:p w:rsidR="002714C9" w:rsidRDefault="002714C9">
            <w:pPr>
              <w:snapToGrid w:val="0"/>
              <w:jc w:val="both"/>
            </w:pPr>
            <w:r>
              <w:t>Документы, входящие в состав заявки:</w:t>
            </w:r>
          </w:p>
          <w:p w:rsidR="00EB0808" w:rsidRPr="00EB0808" w:rsidRDefault="00EB0808" w:rsidP="00EB0808">
            <w:pPr>
              <w:ind w:firstLine="708"/>
              <w:jc w:val="both"/>
            </w:pPr>
            <w:r>
              <w:t>ю</w:t>
            </w:r>
            <w:r w:rsidRPr="00EB0808">
              <w:t>ридические лица:</w:t>
            </w:r>
          </w:p>
          <w:p w:rsidR="00EB0808" w:rsidRPr="00EB0808" w:rsidRDefault="00EB0808" w:rsidP="00EB0808">
            <w:pPr>
              <w:ind w:firstLine="708"/>
              <w:jc w:val="both"/>
            </w:pPr>
            <w:r w:rsidRPr="00EB0808">
              <w:t>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EB0808" w:rsidRPr="00EB0808" w:rsidRDefault="00EB0808" w:rsidP="00EB0808">
            <w:pPr>
              <w:ind w:firstLine="708"/>
              <w:jc w:val="both"/>
            </w:pPr>
            <w:r>
              <w:t xml:space="preserve"> и</w:t>
            </w:r>
            <w:r w:rsidRPr="00EB0808">
              <w:t>ндивидуальные предприниматели:</w:t>
            </w:r>
          </w:p>
          <w:p w:rsidR="00EB0808" w:rsidRPr="00EB0808" w:rsidRDefault="00EB0808" w:rsidP="00EB0808">
            <w:pPr>
              <w:ind w:firstLine="708"/>
              <w:jc w:val="both"/>
            </w:pPr>
            <w:r w:rsidRPr="00EB0808">
              <w:t>нотариально заверенные копии свидетельства о государственной регистрации индивидуального предпринимателя и паспорта.</w:t>
            </w:r>
          </w:p>
          <w:p w:rsidR="00EB0808" w:rsidRPr="00EB0808" w:rsidRDefault="00EB0808" w:rsidP="00EB0808">
            <w:pPr>
              <w:ind w:firstLine="708"/>
              <w:jc w:val="both"/>
            </w:pPr>
            <w:r w:rsidRPr="00EB0808">
              <w:t>При подаче заявки физическое лицо предъявляет документ, удостоверяющий личность, и прилагает к заявке его нотариально заверенную копию. В случае подачи заявки представителем претендента предъявляется доверенность.</w:t>
            </w:r>
          </w:p>
          <w:p w:rsidR="00EB0808" w:rsidRPr="00EB0808" w:rsidRDefault="00EB0808" w:rsidP="00EB0808">
            <w:pPr>
              <w:ind w:firstLine="708"/>
              <w:jc w:val="both"/>
            </w:pPr>
            <w:r w:rsidRPr="00EB0808">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EB0808">
              <w:lastRenderedPageBreak/>
              <w:t>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B0808" w:rsidRPr="00EB0808" w:rsidRDefault="00EB0808" w:rsidP="00EB0808">
            <w:pPr>
              <w:ind w:firstLine="708"/>
              <w:jc w:val="both"/>
            </w:pPr>
            <w:r>
              <w:t>В</w:t>
            </w:r>
            <w:r w:rsidRPr="00EB0808">
              <w:t>о избежание разночтений, документы, представляемые претендентами для участия в аукционе, должны быть заполнены разборчивым почерком.</w:t>
            </w:r>
          </w:p>
          <w:p w:rsidR="002714C9" w:rsidRDefault="00EB0808">
            <w:pPr>
              <w:snapToGrid w:val="0"/>
              <w:ind w:left="480"/>
              <w:jc w:val="both"/>
            </w:pPr>
            <w:r>
              <w:t xml:space="preserve">   К</w:t>
            </w:r>
            <w:r w:rsidR="002714C9">
              <w:t>опия учредительных документов участника аукциона  (для юридических лиц);</w:t>
            </w:r>
          </w:p>
          <w:p w:rsidR="002714C9" w:rsidRDefault="00EB0808" w:rsidP="0060204F">
            <w:pPr>
              <w:snapToGrid w:val="0"/>
              <w:ind w:left="480"/>
              <w:jc w:val="both"/>
            </w:pPr>
            <w:r>
              <w:t xml:space="preserve">   </w:t>
            </w:r>
            <w:r w:rsidR="002714C9">
              <w:t xml:space="preserve">.  </w:t>
            </w:r>
          </w:p>
        </w:tc>
      </w:tr>
      <w:tr w:rsidR="002714C9" w:rsidTr="00F072FB">
        <w:trPr>
          <w:trHeight w:val="356"/>
        </w:trPr>
        <w:tc>
          <w:tcPr>
            <w:tcW w:w="851" w:type="dxa"/>
            <w:tcBorders>
              <w:top w:val="single" w:sz="4" w:space="0" w:color="000000"/>
              <w:left w:val="double" w:sz="2" w:space="0" w:color="000000"/>
              <w:bottom w:val="single" w:sz="4" w:space="0" w:color="000000"/>
              <w:right w:val="nil"/>
            </w:tcBorders>
          </w:tcPr>
          <w:p w:rsidR="002714C9" w:rsidRDefault="002714C9" w:rsidP="0060204F">
            <w:pPr>
              <w:snapToGrid w:val="0"/>
              <w:jc w:val="center"/>
            </w:pPr>
            <w:r>
              <w:lastRenderedPageBreak/>
              <w:t>1</w:t>
            </w:r>
            <w:r w:rsidR="0060204F">
              <w:t>6</w:t>
            </w:r>
          </w:p>
        </w:tc>
        <w:tc>
          <w:tcPr>
            <w:tcW w:w="9923" w:type="dxa"/>
            <w:tcBorders>
              <w:top w:val="single" w:sz="4" w:space="0" w:color="000000"/>
              <w:left w:val="single" w:sz="4" w:space="0" w:color="000000"/>
              <w:bottom w:val="single" w:sz="4" w:space="0" w:color="000000"/>
              <w:right w:val="double" w:sz="2" w:space="0" w:color="000000"/>
            </w:tcBorders>
          </w:tcPr>
          <w:p w:rsidR="002714C9" w:rsidRDefault="002714C9" w:rsidP="00F072FB">
            <w:pPr>
              <w:widowControl w:val="0"/>
              <w:snapToGrid w:val="0"/>
              <w:rPr>
                <w:color w:val="000000"/>
              </w:rPr>
            </w:pPr>
            <w:r>
              <w:rPr>
                <w:color w:val="000000"/>
              </w:rPr>
              <w:t xml:space="preserve">«Шаг» аукциона устанавливается в размере </w:t>
            </w:r>
            <w:r w:rsidR="00F072FB">
              <w:rPr>
                <w:color w:val="000000"/>
              </w:rPr>
              <w:t>пяти</w:t>
            </w:r>
            <w:r w:rsidR="00BD5149">
              <w:rPr>
                <w:color w:val="000000"/>
              </w:rPr>
              <w:t xml:space="preserve"> процент</w:t>
            </w:r>
            <w:r w:rsidR="00F072FB">
              <w:rPr>
                <w:color w:val="000000"/>
              </w:rPr>
              <w:t>ов</w:t>
            </w:r>
            <w:r>
              <w:rPr>
                <w:color w:val="000000"/>
              </w:rPr>
              <w:t xml:space="preserve"> от начальной цены.</w:t>
            </w:r>
          </w:p>
        </w:tc>
      </w:tr>
      <w:tr w:rsidR="002714C9" w:rsidTr="00F072FB">
        <w:trPr>
          <w:trHeight w:val="356"/>
        </w:trPr>
        <w:tc>
          <w:tcPr>
            <w:tcW w:w="851" w:type="dxa"/>
            <w:tcBorders>
              <w:top w:val="single" w:sz="4" w:space="0" w:color="000000"/>
              <w:left w:val="double" w:sz="2" w:space="0" w:color="000000"/>
              <w:bottom w:val="single" w:sz="4" w:space="0" w:color="000000"/>
              <w:right w:val="nil"/>
            </w:tcBorders>
          </w:tcPr>
          <w:p w:rsidR="002714C9" w:rsidRDefault="002714C9" w:rsidP="0060204F">
            <w:pPr>
              <w:snapToGrid w:val="0"/>
              <w:jc w:val="center"/>
            </w:pPr>
            <w:r>
              <w:t>1</w:t>
            </w:r>
            <w:r w:rsidR="0060204F">
              <w:t>7</w:t>
            </w:r>
          </w:p>
        </w:tc>
        <w:tc>
          <w:tcPr>
            <w:tcW w:w="9923" w:type="dxa"/>
            <w:tcBorders>
              <w:top w:val="single" w:sz="4" w:space="0" w:color="000000"/>
              <w:left w:val="single" w:sz="4" w:space="0" w:color="000000"/>
              <w:bottom w:val="single" w:sz="4" w:space="0" w:color="000000"/>
              <w:right w:val="double" w:sz="2" w:space="0" w:color="000000"/>
            </w:tcBorders>
          </w:tcPr>
          <w:p w:rsidR="002714C9" w:rsidRDefault="002714C9">
            <w:pPr>
              <w:widowControl w:val="0"/>
              <w:snapToGrid w:val="0"/>
            </w:pPr>
            <w:r>
              <w:t>Критерии определения победителя аукциона: победителем аукциона признается участник, предложивший наибольшую цену.</w:t>
            </w:r>
          </w:p>
        </w:tc>
      </w:tr>
      <w:tr w:rsidR="002714C9" w:rsidTr="00F072FB">
        <w:trPr>
          <w:trHeight w:val="356"/>
        </w:trPr>
        <w:tc>
          <w:tcPr>
            <w:tcW w:w="851" w:type="dxa"/>
            <w:tcBorders>
              <w:top w:val="single" w:sz="4" w:space="0" w:color="000000"/>
              <w:left w:val="double" w:sz="2" w:space="0" w:color="000000"/>
              <w:bottom w:val="single" w:sz="4" w:space="0" w:color="000000"/>
              <w:right w:val="nil"/>
            </w:tcBorders>
          </w:tcPr>
          <w:p w:rsidR="002714C9" w:rsidRDefault="002714C9" w:rsidP="0060204F">
            <w:pPr>
              <w:snapToGrid w:val="0"/>
              <w:jc w:val="center"/>
            </w:pPr>
            <w:r>
              <w:t>1</w:t>
            </w:r>
            <w:r w:rsidR="0060204F">
              <w:t>8</w:t>
            </w:r>
          </w:p>
        </w:tc>
        <w:tc>
          <w:tcPr>
            <w:tcW w:w="9923" w:type="dxa"/>
            <w:tcBorders>
              <w:top w:val="single" w:sz="4" w:space="0" w:color="000000"/>
              <w:left w:val="single" w:sz="4" w:space="0" w:color="000000"/>
              <w:bottom w:val="single" w:sz="4" w:space="0" w:color="000000"/>
              <w:right w:val="double" w:sz="2" w:space="0" w:color="000000"/>
            </w:tcBorders>
          </w:tcPr>
          <w:p w:rsidR="002714C9" w:rsidRDefault="002714C9">
            <w:pPr>
              <w:snapToGrid w:val="0"/>
              <w:jc w:val="both"/>
              <w:rPr>
                <w:color w:val="000000"/>
              </w:rPr>
            </w:pPr>
            <w:r>
              <w:t>Адрес официального сайта</w:t>
            </w:r>
            <w:r>
              <w:rPr>
                <w:color w:val="000000"/>
              </w:rPr>
              <w:t xml:space="preserve"> организатора торгов: </w:t>
            </w:r>
            <w:r w:rsidR="00A81D57" w:rsidRPr="00251535">
              <w:rPr>
                <w:sz w:val="26"/>
                <w:szCs w:val="26"/>
              </w:rPr>
              <w:t>www. torgi.gov.ru</w:t>
            </w:r>
          </w:p>
          <w:p w:rsidR="002714C9" w:rsidRDefault="00F072FB">
            <w:pPr>
              <w:widowControl w:val="0"/>
            </w:pPr>
            <w:r w:rsidRPr="00F072FB">
              <w:rPr>
                <w:b/>
                <w:sz w:val="20"/>
                <w:szCs w:val="20"/>
                <w:u w:val="single"/>
              </w:rPr>
              <w:t>filon-adm.narod2.</w:t>
            </w:r>
            <w:proofErr w:type="spellStart"/>
            <w:r>
              <w:rPr>
                <w:b/>
                <w:sz w:val="20"/>
                <w:szCs w:val="20"/>
                <w:u w:val="single"/>
                <w:lang w:val="en-US"/>
              </w:rPr>
              <w:t>ru</w:t>
            </w:r>
            <w:proofErr w:type="spellEnd"/>
          </w:p>
        </w:tc>
      </w:tr>
      <w:tr w:rsidR="002714C9" w:rsidTr="00F072FB">
        <w:trPr>
          <w:trHeight w:val="356"/>
        </w:trPr>
        <w:tc>
          <w:tcPr>
            <w:tcW w:w="851" w:type="dxa"/>
            <w:tcBorders>
              <w:top w:val="single" w:sz="4" w:space="0" w:color="000000"/>
              <w:left w:val="double" w:sz="2" w:space="0" w:color="000000"/>
              <w:bottom w:val="single" w:sz="4" w:space="0" w:color="000000"/>
              <w:right w:val="nil"/>
            </w:tcBorders>
          </w:tcPr>
          <w:p w:rsidR="002714C9" w:rsidRDefault="0060204F">
            <w:pPr>
              <w:snapToGrid w:val="0"/>
              <w:jc w:val="center"/>
            </w:pPr>
            <w:r>
              <w:t>19</w:t>
            </w:r>
          </w:p>
        </w:tc>
        <w:tc>
          <w:tcPr>
            <w:tcW w:w="9923" w:type="dxa"/>
            <w:tcBorders>
              <w:top w:val="single" w:sz="4" w:space="0" w:color="000000"/>
              <w:left w:val="single" w:sz="4" w:space="0" w:color="000000"/>
              <w:bottom w:val="single" w:sz="4" w:space="0" w:color="000000"/>
              <w:right w:val="double" w:sz="2" w:space="0" w:color="000000"/>
            </w:tcBorders>
          </w:tcPr>
          <w:p w:rsidR="002714C9" w:rsidRDefault="002714C9" w:rsidP="008118F8">
            <w:pPr>
              <w:snapToGrid w:val="0"/>
              <w:jc w:val="both"/>
            </w:pPr>
          </w:p>
        </w:tc>
      </w:tr>
      <w:tr w:rsidR="002714C9" w:rsidTr="00F072FB">
        <w:trPr>
          <w:trHeight w:val="356"/>
        </w:trPr>
        <w:tc>
          <w:tcPr>
            <w:tcW w:w="851" w:type="dxa"/>
            <w:tcBorders>
              <w:top w:val="single" w:sz="4" w:space="0" w:color="000000"/>
              <w:left w:val="double" w:sz="2" w:space="0" w:color="000000"/>
              <w:bottom w:val="single" w:sz="4" w:space="0" w:color="000000"/>
              <w:right w:val="nil"/>
            </w:tcBorders>
          </w:tcPr>
          <w:p w:rsidR="002714C9" w:rsidRDefault="002714C9" w:rsidP="0060204F">
            <w:pPr>
              <w:snapToGrid w:val="0"/>
              <w:jc w:val="center"/>
            </w:pPr>
            <w:r>
              <w:t>2</w:t>
            </w:r>
            <w:r w:rsidR="0060204F">
              <w:t>0</w:t>
            </w:r>
          </w:p>
        </w:tc>
        <w:tc>
          <w:tcPr>
            <w:tcW w:w="9923" w:type="dxa"/>
            <w:tcBorders>
              <w:top w:val="single" w:sz="4" w:space="0" w:color="000000"/>
              <w:left w:val="single" w:sz="4" w:space="0" w:color="000000"/>
              <w:bottom w:val="single" w:sz="4" w:space="0" w:color="000000"/>
              <w:right w:val="double" w:sz="2" w:space="0" w:color="000000"/>
            </w:tcBorders>
          </w:tcPr>
          <w:p w:rsidR="002714C9" w:rsidRDefault="002714C9">
            <w:pPr>
              <w:snapToGrid w:val="0"/>
              <w:jc w:val="both"/>
            </w:pPr>
            <w:r>
              <w:t xml:space="preserve">Срок, в течение которого победитель </w:t>
            </w:r>
            <w:r w:rsidR="00F628F1">
              <w:t>аукциона должен подписать  договор</w:t>
            </w:r>
            <w:r>
              <w:t xml:space="preserve"> аренды муниципального имущества устанавливается в течение 5 дней с даты подписания протокола аукциона.</w:t>
            </w:r>
          </w:p>
        </w:tc>
      </w:tr>
      <w:tr w:rsidR="002714C9" w:rsidTr="00331E51">
        <w:trPr>
          <w:trHeight w:val="356"/>
        </w:trPr>
        <w:tc>
          <w:tcPr>
            <w:tcW w:w="851" w:type="dxa"/>
            <w:tcBorders>
              <w:top w:val="single" w:sz="4" w:space="0" w:color="000000"/>
              <w:left w:val="double" w:sz="2" w:space="0" w:color="000000"/>
              <w:bottom w:val="single" w:sz="4" w:space="0" w:color="000000"/>
              <w:right w:val="nil"/>
            </w:tcBorders>
          </w:tcPr>
          <w:p w:rsidR="002714C9" w:rsidRDefault="002714C9" w:rsidP="0060204F">
            <w:pPr>
              <w:snapToGrid w:val="0"/>
              <w:jc w:val="center"/>
            </w:pPr>
            <w:r>
              <w:t>2</w:t>
            </w:r>
            <w:r w:rsidR="0060204F">
              <w:t>1</w:t>
            </w:r>
          </w:p>
        </w:tc>
        <w:tc>
          <w:tcPr>
            <w:tcW w:w="9923" w:type="dxa"/>
            <w:tcBorders>
              <w:top w:val="single" w:sz="4" w:space="0" w:color="000000"/>
              <w:left w:val="single" w:sz="4" w:space="0" w:color="000000"/>
              <w:bottom w:val="single" w:sz="4" w:space="0" w:color="000000"/>
              <w:right w:val="double" w:sz="2" w:space="0" w:color="000000"/>
            </w:tcBorders>
          </w:tcPr>
          <w:p w:rsidR="002714C9" w:rsidRDefault="002714C9">
            <w:pPr>
              <w:snapToGrid w:val="0"/>
              <w:jc w:val="both"/>
            </w:pPr>
            <w:r>
              <w:t>Отзыв заявки на участие в аукционе: Заявитель вправе отозвать заявку в любое время до установленных даты и времени начала рассмотрения заявок на участие в аукционе. Внесенный задаток, будет возвращен указанному заявителю в течение пяти рабочих дней с даты по</w:t>
            </w:r>
            <w:r w:rsidR="00D05CC4">
              <w:t>с</w:t>
            </w:r>
            <w:r>
              <w:t>тупления уведомления об отзыве заявки на участие в аукционе.</w:t>
            </w:r>
          </w:p>
        </w:tc>
      </w:tr>
      <w:tr w:rsidR="00331E51" w:rsidTr="00F072FB">
        <w:trPr>
          <w:trHeight w:val="356"/>
        </w:trPr>
        <w:tc>
          <w:tcPr>
            <w:tcW w:w="851" w:type="dxa"/>
            <w:tcBorders>
              <w:top w:val="single" w:sz="4" w:space="0" w:color="000000"/>
              <w:left w:val="double" w:sz="2" w:space="0" w:color="000000"/>
              <w:bottom w:val="double" w:sz="2" w:space="0" w:color="000000"/>
              <w:right w:val="nil"/>
            </w:tcBorders>
          </w:tcPr>
          <w:p w:rsidR="00331E51" w:rsidRDefault="00331E51" w:rsidP="0060204F">
            <w:pPr>
              <w:snapToGrid w:val="0"/>
              <w:jc w:val="center"/>
            </w:pPr>
            <w:r>
              <w:t>2</w:t>
            </w:r>
            <w:r w:rsidR="0060204F">
              <w:t>2</w:t>
            </w:r>
          </w:p>
        </w:tc>
        <w:tc>
          <w:tcPr>
            <w:tcW w:w="9923" w:type="dxa"/>
            <w:tcBorders>
              <w:top w:val="single" w:sz="4" w:space="0" w:color="000000"/>
              <w:left w:val="single" w:sz="4" w:space="0" w:color="000000"/>
              <w:bottom w:val="double" w:sz="2" w:space="0" w:color="000000"/>
              <w:right w:val="double" w:sz="2" w:space="0" w:color="000000"/>
            </w:tcBorders>
          </w:tcPr>
          <w:p w:rsidR="00331E51" w:rsidRDefault="00331E51">
            <w:pPr>
              <w:snapToGrid w:val="0"/>
              <w:jc w:val="both"/>
            </w:pPr>
            <w:r>
              <w:t xml:space="preserve">Условия аукциона, порядок и условия заключения договора с участниками </w:t>
            </w:r>
            <w:r w:rsidR="009945E9">
              <w:t>аукциона являются публичной офертой, подача заявки на участие в аукционе является акцептом данной оферты.</w:t>
            </w:r>
          </w:p>
        </w:tc>
      </w:tr>
    </w:tbl>
    <w:p w:rsidR="002714C9" w:rsidRDefault="002714C9" w:rsidP="002714C9">
      <w:pPr>
        <w:pStyle w:val="30"/>
        <w:tabs>
          <w:tab w:val="clear" w:pos="390"/>
          <w:tab w:val="left" w:pos="708"/>
        </w:tabs>
        <w:ind w:left="0" w:firstLine="540"/>
        <w:jc w:val="center"/>
      </w:pPr>
    </w:p>
    <w:p w:rsidR="002714C9" w:rsidRDefault="002714C9" w:rsidP="002714C9">
      <w:pPr>
        <w:pStyle w:val="30"/>
        <w:tabs>
          <w:tab w:val="clear" w:pos="390"/>
          <w:tab w:val="left" w:pos="708"/>
        </w:tabs>
        <w:ind w:left="0" w:firstLine="540"/>
        <w:jc w:val="center"/>
      </w:pPr>
    </w:p>
    <w:p w:rsidR="00875E79" w:rsidRPr="00331E51" w:rsidRDefault="002714C9" w:rsidP="00F072FB">
      <w:pPr>
        <w:pStyle w:val="30"/>
        <w:tabs>
          <w:tab w:val="clear" w:pos="390"/>
          <w:tab w:val="left" w:pos="708"/>
        </w:tabs>
        <w:ind w:left="0" w:firstLine="540"/>
        <w:jc w:val="center"/>
      </w:pPr>
      <w:r>
        <w:t xml:space="preserve"> </w:t>
      </w:r>
    </w:p>
    <w:p w:rsidR="00E15150" w:rsidRDefault="00E15150" w:rsidP="00EF0FA1">
      <w:pPr>
        <w:pStyle w:val="30"/>
        <w:tabs>
          <w:tab w:val="clear" w:pos="390"/>
          <w:tab w:val="left" w:pos="708"/>
        </w:tabs>
        <w:ind w:left="0" w:firstLine="0"/>
      </w:pPr>
    </w:p>
    <w:p w:rsidR="00E15150" w:rsidRDefault="00E15150" w:rsidP="00EF0FA1">
      <w:pPr>
        <w:pStyle w:val="30"/>
        <w:tabs>
          <w:tab w:val="clear" w:pos="390"/>
          <w:tab w:val="left" w:pos="708"/>
        </w:tabs>
        <w:ind w:left="0" w:firstLine="0"/>
      </w:pPr>
    </w:p>
    <w:p w:rsidR="00F028E1" w:rsidRDefault="00F028E1" w:rsidP="00EF0FA1">
      <w:pPr>
        <w:pStyle w:val="30"/>
        <w:tabs>
          <w:tab w:val="clear" w:pos="390"/>
          <w:tab w:val="left" w:pos="708"/>
        </w:tabs>
        <w:ind w:left="0" w:firstLine="0"/>
      </w:pPr>
    </w:p>
    <w:p w:rsidR="00F028E1" w:rsidRDefault="00F028E1" w:rsidP="00EF0FA1">
      <w:pPr>
        <w:pStyle w:val="30"/>
        <w:tabs>
          <w:tab w:val="clear" w:pos="390"/>
          <w:tab w:val="left" w:pos="708"/>
        </w:tabs>
        <w:ind w:left="0" w:firstLine="0"/>
      </w:pPr>
    </w:p>
    <w:p w:rsidR="00F028E1" w:rsidRDefault="00F028E1" w:rsidP="00EF0FA1">
      <w:pPr>
        <w:pStyle w:val="30"/>
        <w:tabs>
          <w:tab w:val="clear" w:pos="390"/>
          <w:tab w:val="left" w:pos="708"/>
        </w:tabs>
        <w:ind w:left="0" w:firstLine="0"/>
      </w:pPr>
    </w:p>
    <w:p w:rsidR="00F028E1" w:rsidRDefault="00F028E1" w:rsidP="00EF0FA1">
      <w:pPr>
        <w:pStyle w:val="30"/>
        <w:tabs>
          <w:tab w:val="clear" w:pos="390"/>
          <w:tab w:val="left" w:pos="708"/>
        </w:tabs>
        <w:ind w:left="0" w:firstLine="0"/>
      </w:pPr>
    </w:p>
    <w:p w:rsidR="00F028E1" w:rsidRDefault="00F028E1" w:rsidP="00EF0FA1">
      <w:pPr>
        <w:pStyle w:val="30"/>
        <w:tabs>
          <w:tab w:val="clear" w:pos="390"/>
          <w:tab w:val="left" w:pos="708"/>
        </w:tabs>
        <w:ind w:left="0" w:firstLine="0"/>
      </w:pPr>
    </w:p>
    <w:p w:rsidR="009945E9" w:rsidRDefault="009945E9" w:rsidP="00EF0FA1">
      <w:pPr>
        <w:pStyle w:val="30"/>
        <w:tabs>
          <w:tab w:val="clear" w:pos="390"/>
          <w:tab w:val="left" w:pos="708"/>
        </w:tabs>
        <w:ind w:left="0" w:firstLine="0"/>
      </w:pPr>
    </w:p>
    <w:p w:rsidR="00F028E1" w:rsidRDefault="00F028E1" w:rsidP="00EF0FA1">
      <w:pPr>
        <w:pStyle w:val="30"/>
        <w:tabs>
          <w:tab w:val="clear" w:pos="390"/>
          <w:tab w:val="left" w:pos="708"/>
        </w:tabs>
        <w:ind w:left="0" w:firstLine="0"/>
      </w:pPr>
    </w:p>
    <w:p w:rsidR="004D1D32" w:rsidRDefault="004D1D32" w:rsidP="00EF0FA1">
      <w:pPr>
        <w:pStyle w:val="30"/>
        <w:tabs>
          <w:tab w:val="clear" w:pos="390"/>
          <w:tab w:val="left" w:pos="708"/>
        </w:tabs>
        <w:ind w:left="0" w:firstLine="0"/>
      </w:pPr>
    </w:p>
    <w:p w:rsidR="004D1D32" w:rsidRDefault="004D1D32" w:rsidP="00EF0FA1">
      <w:pPr>
        <w:pStyle w:val="30"/>
        <w:tabs>
          <w:tab w:val="clear" w:pos="390"/>
          <w:tab w:val="left" w:pos="708"/>
        </w:tabs>
        <w:ind w:left="0" w:firstLine="0"/>
      </w:pPr>
    </w:p>
    <w:p w:rsidR="004D1D32" w:rsidRDefault="004D1D32" w:rsidP="00EF0FA1">
      <w:pPr>
        <w:pStyle w:val="30"/>
        <w:tabs>
          <w:tab w:val="clear" w:pos="390"/>
          <w:tab w:val="left" w:pos="708"/>
        </w:tabs>
        <w:ind w:left="0" w:firstLine="0"/>
      </w:pPr>
    </w:p>
    <w:p w:rsidR="004D1D32" w:rsidRDefault="004D1D32" w:rsidP="00EF0FA1">
      <w:pPr>
        <w:pStyle w:val="30"/>
        <w:tabs>
          <w:tab w:val="clear" w:pos="390"/>
          <w:tab w:val="left" w:pos="708"/>
        </w:tabs>
        <w:ind w:left="0" w:firstLine="0"/>
      </w:pPr>
    </w:p>
    <w:p w:rsidR="0060204F" w:rsidRDefault="0060204F" w:rsidP="00EF0FA1">
      <w:pPr>
        <w:pStyle w:val="30"/>
        <w:tabs>
          <w:tab w:val="clear" w:pos="390"/>
          <w:tab w:val="left" w:pos="708"/>
        </w:tabs>
        <w:ind w:left="0" w:firstLine="0"/>
      </w:pPr>
    </w:p>
    <w:p w:rsidR="0060204F" w:rsidRDefault="0060204F" w:rsidP="00EF0FA1">
      <w:pPr>
        <w:pStyle w:val="30"/>
        <w:tabs>
          <w:tab w:val="clear" w:pos="390"/>
          <w:tab w:val="left" w:pos="708"/>
        </w:tabs>
        <w:ind w:left="0" w:firstLine="0"/>
      </w:pPr>
    </w:p>
    <w:p w:rsidR="0060204F" w:rsidRDefault="0060204F" w:rsidP="00EF0FA1">
      <w:pPr>
        <w:pStyle w:val="30"/>
        <w:tabs>
          <w:tab w:val="clear" w:pos="390"/>
          <w:tab w:val="left" w:pos="708"/>
        </w:tabs>
        <w:ind w:left="0" w:firstLine="0"/>
      </w:pPr>
    </w:p>
    <w:p w:rsidR="0060204F" w:rsidRDefault="0060204F" w:rsidP="00EF0FA1">
      <w:pPr>
        <w:pStyle w:val="30"/>
        <w:tabs>
          <w:tab w:val="clear" w:pos="390"/>
          <w:tab w:val="left" w:pos="708"/>
        </w:tabs>
        <w:ind w:left="0" w:firstLine="0"/>
      </w:pPr>
    </w:p>
    <w:p w:rsidR="0060204F" w:rsidRDefault="0060204F" w:rsidP="00EF0FA1">
      <w:pPr>
        <w:pStyle w:val="30"/>
        <w:tabs>
          <w:tab w:val="clear" w:pos="390"/>
          <w:tab w:val="left" w:pos="708"/>
        </w:tabs>
        <w:ind w:left="0" w:firstLine="0"/>
      </w:pPr>
    </w:p>
    <w:p w:rsidR="0060204F" w:rsidRDefault="0060204F" w:rsidP="00EF0FA1">
      <w:pPr>
        <w:pStyle w:val="30"/>
        <w:tabs>
          <w:tab w:val="clear" w:pos="390"/>
          <w:tab w:val="left" w:pos="708"/>
        </w:tabs>
        <w:ind w:left="0" w:firstLine="0"/>
      </w:pPr>
    </w:p>
    <w:p w:rsidR="0060204F" w:rsidRDefault="0060204F" w:rsidP="00EF0FA1">
      <w:pPr>
        <w:pStyle w:val="30"/>
        <w:tabs>
          <w:tab w:val="clear" w:pos="390"/>
          <w:tab w:val="left" w:pos="708"/>
        </w:tabs>
        <w:ind w:left="0" w:firstLine="0"/>
      </w:pPr>
    </w:p>
    <w:p w:rsidR="0060204F" w:rsidRDefault="0060204F" w:rsidP="00EF0FA1">
      <w:pPr>
        <w:pStyle w:val="30"/>
        <w:tabs>
          <w:tab w:val="clear" w:pos="390"/>
          <w:tab w:val="left" w:pos="708"/>
        </w:tabs>
        <w:ind w:left="0" w:firstLine="0"/>
      </w:pPr>
    </w:p>
    <w:p w:rsidR="0060204F" w:rsidRDefault="0060204F" w:rsidP="00EF0FA1">
      <w:pPr>
        <w:pStyle w:val="30"/>
        <w:tabs>
          <w:tab w:val="clear" w:pos="390"/>
          <w:tab w:val="left" w:pos="708"/>
        </w:tabs>
        <w:ind w:left="0" w:firstLine="0"/>
      </w:pPr>
    </w:p>
    <w:p w:rsidR="0060204F" w:rsidRDefault="0060204F" w:rsidP="00EF0FA1">
      <w:pPr>
        <w:pStyle w:val="30"/>
        <w:tabs>
          <w:tab w:val="clear" w:pos="390"/>
          <w:tab w:val="left" w:pos="708"/>
        </w:tabs>
        <w:ind w:left="0" w:firstLine="0"/>
      </w:pPr>
    </w:p>
    <w:p w:rsidR="0060204F" w:rsidRDefault="0060204F" w:rsidP="00EF0FA1">
      <w:pPr>
        <w:pStyle w:val="30"/>
        <w:tabs>
          <w:tab w:val="clear" w:pos="390"/>
          <w:tab w:val="left" w:pos="708"/>
        </w:tabs>
        <w:ind w:left="0" w:firstLine="0"/>
      </w:pPr>
    </w:p>
    <w:p w:rsidR="0060204F" w:rsidRDefault="0060204F" w:rsidP="00EF0FA1">
      <w:pPr>
        <w:pStyle w:val="30"/>
        <w:tabs>
          <w:tab w:val="clear" w:pos="390"/>
          <w:tab w:val="left" w:pos="708"/>
        </w:tabs>
        <w:ind w:left="0" w:firstLine="0"/>
      </w:pPr>
    </w:p>
    <w:p w:rsidR="0060204F" w:rsidRDefault="0060204F" w:rsidP="00EF0FA1">
      <w:pPr>
        <w:pStyle w:val="30"/>
        <w:tabs>
          <w:tab w:val="clear" w:pos="390"/>
          <w:tab w:val="left" w:pos="708"/>
        </w:tabs>
        <w:ind w:left="0" w:firstLine="0"/>
      </w:pPr>
    </w:p>
    <w:p w:rsidR="0060204F" w:rsidRDefault="0060204F" w:rsidP="00EF0FA1">
      <w:pPr>
        <w:pStyle w:val="30"/>
        <w:tabs>
          <w:tab w:val="clear" w:pos="390"/>
          <w:tab w:val="left" w:pos="708"/>
        </w:tabs>
        <w:ind w:left="0" w:firstLine="0"/>
      </w:pPr>
    </w:p>
    <w:p w:rsidR="004D1D32" w:rsidRDefault="004D1D32" w:rsidP="00EF0FA1">
      <w:pPr>
        <w:pStyle w:val="30"/>
        <w:tabs>
          <w:tab w:val="clear" w:pos="390"/>
          <w:tab w:val="left" w:pos="708"/>
        </w:tabs>
        <w:ind w:left="0" w:firstLine="0"/>
      </w:pPr>
    </w:p>
    <w:p w:rsidR="004D1D32" w:rsidRDefault="004D1D32" w:rsidP="00EF0FA1">
      <w:pPr>
        <w:pStyle w:val="30"/>
        <w:tabs>
          <w:tab w:val="clear" w:pos="390"/>
          <w:tab w:val="left" w:pos="708"/>
        </w:tabs>
        <w:ind w:left="0" w:firstLine="0"/>
      </w:pPr>
    </w:p>
    <w:p w:rsidR="00BD5149" w:rsidRDefault="00BD5149" w:rsidP="002714C9">
      <w:pPr>
        <w:pStyle w:val="30"/>
        <w:tabs>
          <w:tab w:val="clear" w:pos="390"/>
          <w:tab w:val="left" w:pos="708"/>
        </w:tabs>
        <w:ind w:left="0" w:firstLine="540"/>
        <w:jc w:val="center"/>
        <w:rPr>
          <w:b/>
          <w:szCs w:val="24"/>
        </w:rPr>
      </w:pPr>
    </w:p>
    <w:p w:rsidR="002714C9" w:rsidRDefault="002714C9" w:rsidP="002714C9">
      <w:pPr>
        <w:pStyle w:val="30"/>
        <w:tabs>
          <w:tab w:val="clear" w:pos="390"/>
          <w:tab w:val="left" w:pos="708"/>
        </w:tabs>
        <w:ind w:left="0" w:firstLine="540"/>
        <w:jc w:val="center"/>
        <w:rPr>
          <w:b/>
          <w:szCs w:val="24"/>
        </w:rPr>
      </w:pPr>
      <w:r>
        <w:rPr>
          <w:b/>
          <w:szCs w:val="24"/>
          <w:lang w:val="en-US"/>
        </w:rPr>
        <w:lastRenderedPageBreak/>
        <w:t>VIII</w:t>
      </w:r>
      <w:r>
        <w:rPr>
          <w:b/>
          <w:szCs w:val="24"/>
        </w:rPr>
        <w:t>. ФОРМА ЗАЯВКИ НА УЧАСТИЕ В АУКЦИОНЕ</w:t>
      </w:r>
    </w:p>
    <w:p w:rsidR="002714C9" w:rsidRDefault="002714C9" w:rsidP="002714C9">
      <w:pPr>
        <w:pStyle w:val="30"/>
        <w:tabs>
          <w:tab w:val="clear" w:pos="390"/>
          <w:tab w:val="left" w:pos="708"/>
        </w:tabs>
        <w:ind w:left="0" w:firstLine="540"/>
        <w:jc w:val="center"/>
        <w:rPr>
          <w:b/>
          <w:szCs w:val="24"/>
        </w:rPr>
      </w:pPr>
    </w:p>
    <w:p w:rsidR="00A81D57" w:rsidRDefault="002714C9" w:rsidP="00A81D57">
      <w:pPr>
        <w:jc w:val="right"/>
      </w:pPr>
      <w:r>
        <w:t xml:space="preserve">Организатору торгов: </w:t>
      </w:r>
      <w:r w:rsidR="003D70E6">
        <w:t xml:space="preserve">Администрация Филоновского </w:t>
      </w:r>
      <w:r w:rsidR="00A81D57">
        <w:t xml:space="preserve">сельского поселения </w:t>
      </w:r>
    </w:p>
    <w:p w:rsidR="002714C9" w:rsidRDefault="00A81D57" w:rsidP="00A81D57">
      <w:pPr>
        <w:jc w:val="right"/>
      </w:pPr>
      <w:r>
        <w:t>Новоаннинского муниципального района Волгоградской области</w:t>
      </w:r>
    </w:p>
    <w:p w:rsidR="002714C9" w:rsidRDefault="002714C9" w:rsidP="002714C9">
      <w:pPr>
        <w:jc w:val="right"/>
        <w:rPr>
          <w:sz w:val="16"/>
          <w:szCs w:val="16"/>
        </w:rPr>
      </w:pPr>
    </w:p>
    <w:p w:rsidR="000B527A" w:rsidRDefault="002714C9" w:rsidP="002714C9">
      <w:pPr>
        <w:jc w:val="center"/>
        <w:rPr>
          <w:b/>
          <w:sz w:val="28"/>
          <w:szCs w:val="28"/>
        </w:rPr>
      </w:pPr>
      <w:r>
        <w:rPr>
          <w:b/>
          <w:sz w:val="28"/>
          <w:szCs w:val="28"/>
        </w:rPr>
        <w:t xml:space="preserve">Заявка на участие в аукционе </w:t>
      </w:r>
      <w:r w:rsidR="000B527A">
        <w:rPr>
          <w:b/>
          <w:sz w:val="28"/>
          <w:szCs w:val="28"/>
        </w:rPr>
        <w:t>«Н</w:t>
      </w:r>
      <w:r w:rsidR="00A81D57">
        <w:rPr>
          <w:b/>
          <w:sz w:val="28"/>
          <w:szCs w:val="28"/>
        </w:rPr>
        <w:t>а право заключение догово</w:t>
      </w:r>
      <w:r w:rsidR="00D05CC4">
        <w:rPr>
          <w:b/>
          <w:sz w:val="28"/>
          <w:szCs w:val="28"/>
        </w:rPr>
        <w:t xml:space="preserve">ра аренды  </w:t>
      </w:r>
      <w:r w:rsidR="004D1D32">
        <w:rPr>
          <w:b/>
          <w:sz w:val="28"/>
          <w:szCs w:val="28"/>
        </w:rPr>
        <w:t>нежилого помещения № 2</w:t>
      </w:r>
      <w:r w:rsidR="000B527A">
        <w:rPr>
          <w:b/>
          <w:sz w:val="28"/>
          <w:szCs w:val="28"/>
        </w:rPr>
        <w:t xml:space="preserve">» </w:t>
      </w:r>
    </w:p>
    <w:p w:rsidR="002714C9" w:rsidRPr="000B527A" w:rsidRDefault="000B527A" w:rsidP="002714C9">
      <w:pPr>
        <w:jc w:val="center"/>
        <w:rPr>
          <w:b/>
          <w:sz w:val="28"/>
          <w:szCs w:val="28"/>
        </w:rPr>
      </w:pPr>
      <w:r>
        <w:rPr>
          <w:b/>
          <w:sz w:val="28"/>
          <w:szCs w:val="28"/>
        </w:rPr>
        <w:t xml:space="preserve"> от ____- _______________- 20</w:t>
      </w:r>
      <w:r w:rsidR="002016F8">
        <w:rPr>
          <w:b/>
          <w:sz w:val="28"/>
          <w:szCs w:val="28"/>
        </w:rPr>
        <w:t>___</w:t>
      </w:r>
      <w:r>
        <w:rPr>
          <w:b/>
          <w:sz w:val="28"/>
          <w:szCs w:val="28"/>
        </w:rPr>
        <w:t>г.</w:t>
      </w:r>
      <w:r w:rsidR="00EF0FA1">
        <w:rPr>
          <w:b/>
          <w:sz w:val="28"/>
          <w:szCs w:val="28"/>
        </w:rPr>
        <w:t xml:space="preserve"> по лоту № ________</w:t>
      </w:r>
    </w:p>
    <w:p w:rsidR="002714C9" w:rsidRPr="00E15150" w:rsidRDefault="002714C9" w:rsidP="002714C9">
      <w:pPr>
        <w:jc w:val="center"/>
        <w:rPr>
          <w:b/>
          <w:sz w:val="16"/>
          <w:szCs w:val="16"/>
        </w:rPr>
      </w:pPr>
    </w:p>
    <w:p w:rsidR="00EF0FA1" w:rsidRDefault="00EF0FA1" w:rsidP="00BD5149">
      <w:pPr>
        <w:pStyle w:val="a3"/>
        <w:spacing w:after="0"/>
        <w:ind w:left="20" w:right="100" w:firstLine="520"/>
      </w:pPr>
      <w:r>
        <w:t>1. Изучив документацию об аукционе на право заключения договора аренды земельного участка</w:t>
      </w:r>
      <w:r w:rsidR="00F072FB">
        <w:t xml:space="preserve"> и ГТС</w:t>
      </w:r>
      <w:r>
        <w:t>, а также применимые к данному аукциону законодательство и нормативно-правовые акты Российской Федерации</w:t>
      </w:r>
    </w:p>
    <w:p w:rsidR="00EF0FA1" w:rsidRDefault="00EF0FA1" w:rsidP="00EF0FA1">
      <w:pPr>
        <w:pStyle w:val="13"/>
        <w:keepNext/>
        <w:keepLines/>
        <w:shd w:val="clear" w:color="auto" w:fill="auto"/>
        <w:spacing w:line="230" w:lineRule="exact"/>
        <w:ind w:left="20"/>
        <w:jc w:val="both"/>
      </w:pPr>
      <w:bookmarkStart w:id="13" w:name="bookmark4"/>
      <w:r>
        <w:t>(заполняется юридическим лицом)</w:t>
      </w:r>
      <w:bookmarkEnd w:id="13"/>
    </w:p>
    <w:p w:rsidR="00EF0FA1" w:rsidRDefault="00EF0FA1" w:rsidP="00EF0FA1">
      <w:pPr>
        <w:pStyle w:val="13"/>
        <w:keepNext/>
        <w:keepLines/>
        <w:shd w:val="clear" w:color="auto" w:fill="auto"/>
        <w:tabs>
          <w:tab w:val="left" w:leader="underscore" w:pos="9250"/>
        </w:tabs>
        <w:spacing w:line="230" w:lineRule="exact"/>
        <w:ind w:left="20"/>
        <w:jc w:val="both"/>
      </w:pPr>
      <w:bookmarkStart w:id="14" w:name="bookmark5"/>
      <w:r>
        <w:t>ЗАЯВИТЕЛЬ</w:t>
      </w:r>
      <w:r>
        <w:tab/>
      </w:r>
      <w:bookmarkEnd w:id="14"/>
    </w:p>
    <w:p w:rsidR="00EF0FA1" w:rsidRDefault="00EF0FA1" w:rsidP="00BD5149">
      <w:pPr>
        <w:pStyle w:val="22"/>
        <w:shd w:val="clear" w:color="auto" w:fill="auto"/>
        <w:spacing w:before="0" w:after="0" w:line="240" w:lineRule="exact"/>
        <w:ind w:left="2740"/>
      </w:pPr>
      <w:r>
        <w:t>(наименование организации заявителя)</w:t>
      </w:r>
    </w:p>
    <w:p w:rsidR="00EF0FA1" w:rsidRDefault="00EF0FA1" w:rsidP="00BD5149">
      <w:pPr>
        <w:pStyle w:val="a3"/>
        <w:tabs>
          <w:tab w:val="left" w:leader="underscore" w:pos="9265"/>
        </w:tabs>
        <w:spacing w:after="0" w:line="230" w:lineRule="exact"/>
        <w:ind w:left="20"/>
      </w:pPr>
      <w:r>
        <w:t>в лице</w:t>
      </w:r>
      <w:r>
        <w:tab/>
        <w:t>,</w:t>
      </w:r>
    </w:p>
    <w:p w:rsidR="00EF0FA1" w:rsidRDefault="00EF0FA1" w:rsidP="00BD5149">
      <w:pPr>
        <w:pStyle w:val="22"/>
        <w:shd w:val="clear" w:color="auto" w:fill="auto"/>
        <w:spacing w:before="0" w:after="0" w:line="240" w:lineRule="exact"/>
        <w:ind w:left="1900"/>
      </w:pPr>
      <w:r>
        <w:t>(наименование должности руководителя и его Ф.И.О.)</w:t>
      </w:r>
    </w:p>
    <w:p w:rsidR="00EF0FA1" w:rsidRDefault="00EF0FA1" w:rsidP="00BD5149">
      <w:pPr>
        <w:pStyle w:val="a3"/>
        <w:tabs>
          <w:tab w:val="left" w:leader="underscore" w:pos="9322"/>
        </w:tabs>
        <w:spacing w:after="0" w:line="230" w:lineRule="exact"/>
        <w:ind w:left="20"/>
      </w:pPr>
      <w:r>
        <w:t>действующего на основании</w:t>
      </w:r>
      <w:r>
        <w:tab/>
      </w:r>
    </w:p>
    <w:p w:rsidR="00EF0FA1" w:rsidRDefault="00EF0FA1" w:rsidP="00E15150">
      <w:pPr>
        <w:pStyle w:val="13"/>
        <w:keepNext/>
        <w:keepLines/>
        <w:shd w:val="clear" w:color="auto" w:fill="auto"/>
        <w:spacing w:line="240" w:lineRule="auto"/>
        <w:jc w:val="both"/>
      </w:pPr>
      <w:bookmarkStart w:id="15" w:name="bookmark6"/>
      <w:r>
        <w:t>(заполняется физическим лицом)</w:t>
      </w:r>
      <w:bookmarkEnd w:id="15"/>
    </w:p>
    <w:p w:rsidR="00E15150" w:rsidRPr="00E15150" w:rsidRDefault="00E15150" w:rsidP="00E15150">
      <w:pPr>
        <w:pStyle w:val="13"/>
        <w:keepNext/>
        <w:keepLines/>
        <w:shd w:val="clear" w:color="auto" w:fill="auto"/>
        <w:spacing w:line="240" w:lineRule="auto"/>
        <w:jc w:val="both"/>
      </w:pPr>
    </w:p>
    <w:p w:rsidR="00EF0FA1" w:rsidRDefault="00EF0FA1" w:rsidP="00E15150">
      <w:pPr>
        <w:pStyle w:val="13"/>
        <w:keepNext/>
        <w:keepLines/>
        <w:shd w:val="clear" w:color="auto" w:fill="auto"/>
        <w:spacing w:line="240" w:lineRule="auto"/>
        <w:jc w:val="both"/>
      </w:pPr>
      <w:bookmarkStart w:id="16" w:name="bookmark7"/>
      <w:r>
        <w:t>ЗАЯВИТЕЛЬ</w:t>
      </w:r>
      <w:bookmarkEnd w:id="16"/>
    </w:p>
    <w:p w:rsidR="00EF0FA1" w:rsidRDefault="00EF0FA1" w:rsidP="00EF0FA1">
      <w:pPr>
        <w:pStyle w:val="13"/>
        <w:keepNext/>
        <w:keepLines/>
        <w:shd w:val="clear" w:color="auto" w:fill="auto"/>
        <w:spacing w:line="230" w:lineRule="exact"/>
        <w:ind w:left="20"/>
        <w:jc w:val="both"/>
      </w:pPr>
      <w:r>
        <w:t>_________________________________________________________________________________</w:t>
      </w:r>
    </w:p>
    <w:p w:rsidR="00EF0FA1" w:rsidRDefault="00EF0FA1" w:rsidP="00EF0FA1">
      <w:pPr>
        <w:pStyle w:val="13"/>
        <w:keepNext/>
        <w:keepLines/>
        <w:shd w:val="clear" w:color="auto" w:fill="auto"/>
        <w:spacing w:line="230" w:lineRule="exact"/>
        <w:ind w:left="20"/>
        <w:jc w:val="both"/>
      </w:pPr>
      <w:r>
        <w:t xml:space="preserve">                                                            {Ф.И.О. заявителя)</w:t>
      </w:r>
    </w:p>
    <w:p w:rsidR="00EF0FA1" w:rsidRDefault="00EF0FA1" w:rsidP="00BD5149">
      <w:pPr>
        <w:pStyle w:val="a3"/>
        <w:tabs>
          <w:tab w:val="left" w:leader="underscore" w:pos="9327"/>
        </w:tabs>
        <w:spacing w:after="0"/>
      </w:pPr>
      <w:r>
        <w:t>Документ, удостоверяющий личность</w:t>
      </w:r>
      <w:r>
        <w:tab/>
      </w:r>
    </w:p>
    <w:p w:rsidR="00EF0FA1" w:rsidRDefault="00EF0FA1" w:rsidP="00BD5149">
      <w:pPr>
        <w:pStyle w:val="a3"/>
        <w:tabs>
          <w:tab w:val="left" w:leader="underscore" w:pos="2103"/>
          <w:tab w:val="left" w:leader="underscore" w:pos="4868"/>
          <w:tab w:val="left" w:leader="underscore" w:pos="6529"/>
          <w:tab w:val="left" w:leader="underscore" w:pos="9260"/>
        </w:tabs>
        <w:spacing w:after="0"/>
      </w:pPr>
      <w:r>
        <w:t>Серия</w:t>
      </w:r>
      <w:r>
        <w:tab/>
        <w:t>№</w:t>
      </w:r>
      <w:r>
        <w:tab/>
        <w:t>выдан «</w:t>
      </w:r>
      <w:r>
        <w:tab/>
        <w:t>»</w:t>
      </w:r>
      <w:r>
        <w:tab/>
      </w:r>
    </w:p>
    <w:p w:rsidR="00E15150" w:rsidRDefault="00E15150" w:rsidP="00BD5149">
      <w:pPr>
        <w:pStyle w:val="a3"/>
        <w:tabs>
          <w:tab w:val="left" w:leader="underscore" w:pos="2103"/>
          <w:tab w:val="left" w:leader="underscore" w:pos="4868"/>
          <w:tab w:val="left" w:leader="underscore" w:pos="6529"/>
          <w:tab w:val="left" w:leader="underscore" w:pos="9260"/>
        </w:tabs>
        <w:spacing w:after="0"/>
      </w:pPr>
      <w:r>
        <w:t>______________________________________________________________________________</w:t>
      </w:r>
    </w:p>
    <w:p w:rsidR="00EF0FA1" w:rsidRDefault="00EF0FA1" w:rsidP="00BD5149">
      <w:pPr>
        <w:pStyle w:val="a3"/>
        <w:spacing w:after="0"/>
        <w:jc w:val="center"/>
      </w:pPr>
      <w:r>
        <w:t>(кем выдан)</w:t>
      </w:r>
    </w:p>
    <w:p w:rsidR="00BD5149" w:rsidRDefault="00EF0FA1" w:rsidP="00BD5149">
      <w:pPr>
        <w:pStyle w:val="a3"/>
        <w:tabs>
          <w:tab w:val="left" w:leader="underscore" w:pos="9217"/>
        </w:tabs>
        <w:spacing w:after="0" w:line="230" w:lineRule="exact"/>
        <w:ind w:left="20"/>
      </w:pPr>
      <w:r>
        <w:t>Место регистрации (адрес)</w:t>
      </w:r>
      <w:r>
        <w:tab/>
      </w:r>
    </w:p>
    <w:p w:rsidR="00BD5149" w:rsidRDefault="00BD5149" w:rsidP="00BD5149">
      <w:pPr>
        <w:pStyle w:val="a3"/>
        <w:tabs>
          <w:tab w:val="left" w:leader="underscore" w:pos="9217"/>
        </w:tabs>
        <w:spacing w:after="0" w:line="230" w:lineRule="exact"/>
        <w:ind w:left="20"/>
      </w:pPr>
    </w:p>
    <w:p w:rsidR="00EF0FA1" w:rsidRDefault="00EF0FA1" w:rsidP="00BD5149">
      <w:pPr>
        <w:pStyle w:val="a3"/>
        <w:tabs>
          <w:tab w:val="left" w:leader="underscore" w:pos="9217"/>
        </w:tabs>
        <w:spacing w:after="0" w:line="230" w:lineRule="exact"/>
        <w:ind w:left="20"/>
      </w:pPr>
      <w:r>
        <w:t>принимает решение об участии в аукционе на условиях, установленных в документации</w:t>
      </w:r>
    </w:p>
    <w:p w:rsidR="00EF0FA1" w:rsidRDefault="00EF0FA1" w:rsidP="00BD5149">
      <w:pPr>
        <w:pStyle w:val="a3"/>
        <w:tabs>
          <w:tab w:val="left" w:leader="underscore" w:pos="7254"/>
        </w:tabs>
        <w:spacing w:after="0"/>
        <w:ind w:left="20"/>
      </w:pPr>
      <w:r>
        <w:t>об аукционе и направляет настоящую заявку по лоту №</w:t>
      </w:r>
      <w:r>
        <w:tab/>
        <w:t>на право заключения</w:t>
      </w:r>
    </w:p>
    <w:p w:rsidR="00EF0FA1" w:rsidRDefault="00EF0FA1" w:rsidP="00BD5149">
      <w:pPr>
        <w:pStyle w:val="a3"/>
        <w:spacing w:after="0"/>
        <w:ind w:left="20"/>
      </w:pPr>
      <w:r>
        <w:t>договора аренды земельного участка:</w:t>
      </w:r>
    </w:p>
    <w:p w:rsidR="00EF0FA1" w:rsidRDefault="00EF0FA1" w:rsidP="00BD5149">
      <w:pPr>
        <w:pStyle w:val="a3"/>
        <w:spacing w:after="0"/>
      </w:pPr>
      <w:r>
        <w:t>___________________________________________________________________________________</w:t>
      </w:r>
    </w:p>
    <w:p w:rsidR="00EF0FA1" w:rsidRDefault="00EF0FA1" w:rsidP="00BD5149">
      <w:pPr>
        <w:pStyle w:val="a3"/>
        <w:tabs>
          <w:tab w:val="left" w:leader="underscore" w:pos="7306"/>
        </w:tabs>
        <w:spacing w:after="0"/>
      </w:pPr>
      <w:r>
        <w:t xml:space="preserve">                          (наименование объекта недвижимости и земельного участка) расположенного по адресу:</w:t>
      </w:r>
    </w:p>
    <w:p w:rsidR="00EF0FA1" w:rsidRDefault="00EF0FA1" w:rsidP="00BD5149">
      <w:pPr>
        <w:pStyle w:val="a3"/>
        <w:tabs>
          <w:tab w:val="left" w:leader="underscore" w:pos="7306"/>
        </w:tabs>
        <w:spacing w:after="0"/>
      </w:pPr>
      <w:r>
        <w:t>________________________________________________________________________________________________________________________________________________________________________</w:t>
      </w:r>
    </w:p>
    <w:p w:rsidR="00EF0FA1" w:rsidRDefault="00EF0FA1" w:rsidP="00BD5149">
      <w:pPr>
        <w:pStyle w:val="a3"/>
        <w:numPr>
          <w:ilvl w:val="0"/>
          <w:numId w:val="11"/>
        </w:numPr>
        <w:tabs>
          <w:tab w:val="clear" w:pos="432"/>
          <w:tab w:val="left" w:pos="236"/>
        </w:tabs>
        <w:suppressAutoHyphens w:val="0"/>
        <w:spacing w:after="0" w:line="394" w:lineRule="exact"/>
        <w:ind w:left="20" w:firstLine="0"/>
        <w:jc w:val="both"/>
      </w:pPr>
      <w:r>
        <w:t>Соблюдать условия торгов, содержащиеся в извещении о проведении аукциона.</w:t>
      </w:r>
    </w:p>
    <w:p w:rsidR="00EF0FA1" w:rsidRDefault="00EF0FA1" w:rsidP="00BD5149">
      <w:pPr>
        <w:pStyle w:val="a3"/>
        <w:tabs>
          <w:tab w:val="left" w:leader="underscore" w:pos="8949"/>
        </w:tabs>
        <w:spacing w:after="0" w:line="240" w:lineRule="exact"/>
        <w:ind w:left="40"/>
      </w:pPr>
      <w:r>
        <w:t xml:space="preserve"> Наст</w:t>
      </w:r>
      <w:r w:rsidR="00541DFF">
        <w:t>оящей заявкой подтверждаем, что________________________________________________</w:t>
      </w:r>
    </w:p>
    <w:p w:rsidR="00EF0FA1" w:rsidRDefault="00EF0FA1" w:rsidP="00BD5149">
      <w:pPr>
        <w:pStyle w:val="22"/>
        <w:shd w:val="clear" w:color="auto" w:fill="auto"/>
        <w:spacing w:before="0" w:after="0" w:line="240" w:lineRule="exact"/>
        <w:ind w:left="4220"/>
      </w:pPr>
      <w:r>
        <w:t>(наименование юр.лица (или Ф.И.О.) заявителя)</w:t>
      </w:r>
    </w:p>
    <w:p w:rsidR="00EF0FA1" w:rsidRDefault="00EF0FA1" w:rsidP="00BD5149">
      <w:pPr>
        <w:pStyle w:val="a3"/>
        <w:spacing w:after="0" w:line="240" w:lineRule="exact"/>
        <w:ind w:left="40"/>
      </w:pPr>
      <w:r>
        <w:t>соответствует требованиям, предъявляемым к участникам аукциона, в том числе:</w:t>
      </w:r>
    </w:p>
    <w:p w:rsidR="00EF0FA1" w:rsidRDefault="00BD5149" w:rsidP="00BD5149">
      <w:pPr>
        <w:pStyle w:val="a3"/>
        <w:tabs>
          <w:tab w:val="left" w:pos="462"/>
        </w:tabs>
        <w:suppressAutoHyphens w:val="0"/>
        <w:spacing w:after="0" w:line="240" w:lineRule="exact"/>
        <w:jc w:val="both"/>
      </w:pPr>
      <w:r>
        <w:t xml:space="preserve"> -   </w:t>
      </w:r>
      <w:r w:rsidR="00EF0FA1">
        <w:t>Отсутствует решение о ликвидации заявителя - юридического лица,</w:t>
      </w:r>
    </w:p>
    <w:p w:rsidR="00EF0FA1" w:rsidRDefault="00BD5149" w:rsidP="00BD5149">
      <w:pPr>
        <w:pStyle w:val="a3"/>
        <w:tabs>
          <w:tab w:val="left" w:pos="472"/>
        </w:tabs>
        <w:suppressAutoHyphens w:val="0"/>
        <w:spacing w:after="0" w:line="278" w:lineRule="exact"/>
        <w:ind w:left="40" w:right="40"/>
        <w:jc w:val="both"/>
      </w:pPr>
      <w:r>
        <w:t xml:space="preserve">- </w:t>
      </w:r>
      <w:r w:rsidR="00EF0FA1">
        <w:t>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F0FA1" w:rsidRPr="00541DFF" w:rsidRDefault="00BD5149" w:rsidP="00BD5149">
      <w:pPr>
        <w:pStyle w:val="a3"/>
        <w:tabs>
          <w:tab w:val="left" w:pos="602"/>
        </w:tabs>
        <w:suppressAutoHyphens w:val="0"/>
        <w:spacing w:after="0" w:line="278" w:lineRule="exact"/>
        <w:ind w:right="40"/>
        <w:jc w:val="both"/>
      </w:pPr>
      <w:r>
        <w:t xml:space="preserve">-  </w:t>
      </w:r>
      <w:r w:rsidR="00EF0FA1">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541DFF" w:rsidRDefault="00541DFF" w:rsidP="00BD5149">
      <w:pPr>
        <w:pStyle w:val="a3"/>
        <w:tabs>
          <w:tab w:val="left" w:pos="602"/>
        </w:tabs>
        <w:suppressAutoHyphens w:val="0"/>
        <w:spacing w:after="0" w:line="278" w:lineRule="exact"/>
        <w:ind w:left="40" w:right="40"/>
        <w:jc w:val="both"/>
      </w:pPr>
    </w:p>
    <w:p w:rsidR="00EF0FA1" w:rsidRDefault="00BD5149" w:rsidP="008118F8">
      <w:pPr>
        <w:pStyle w:val="a3"/>
        <w:tabs>
          <w:tab w:val="left" w:pos="309"/>
        </w:tabs>
        <w:suppressAutoHyphens w:val="0"/>
        <w:spacing w:after="0" w:line="278" w:lineRule="exact"/>
        <w:ind w:right="40"/>
        <w:jc w:val="both"/>
      </w:pPr>
      <w:r>
        <w:t xml:space="preserve">      </w:t>
      </w:r>
      <w:r w:rsidR="00EF0FA1">
        <w:t>Настоящим гарантируем достоверность предоставленной нами в заявке информации и подтверждаем право организатора торгов запрашивать у нас, в уполномоченных органах власти информацию, уточняющую пред</w:t>
      </w:r>
      <w:r w:rsidR="00541DFF">
        <w:t>оставленные нами в ней сведения.</w:t>
      </w:r>
    </w:p>
    <w:p w:rsidR="008118F8" w:rsidRDefault="008118F8" w:rsidP="008118F8">
      <w:pPr>
        <w:pStyle w:val="a3"/>
        <w:tabs>
          <w:tab w:val="left" w:pos="309"/>
        </w:tabs>
        <w:suppressAutoHyphens w:val="0"/>
        <w:spacing w:after="0" w:line="278" w:lineRule="exact"/>
        <w:ind w:right="40"/>
        <w:jc w:val="both"/>
      </w:pPr>
    </w:p>
    <w:p w:rsidR="00F072FB" w:rsidRDefault="00BD5149" w:rsidP="00F072FB">
      <w:pPr>
        <w:jc w:val="both"/>
      </w:pPr>
      <w:r>
        <w:t xml:space="preserve">    </w:t>
      </w:r>
      <w:r w:rsidR="00EF0FA1">
        <w:t>Платежные реквизиты для перечисления суммы возвращаемого задатка указаны нами в заявлении на возврат задатка (прилагается).</w:t>
      </w:r>
      <w:r w:rsidR="00F072FB" w:rsidRPr="00F072FB">
        <w:t xml:space="preserve"> </w:t>
      </w:r>
    </w:p>
    <w:p w:rsidR="008118F8" w:rsidRDefault="008118F8" w:rsidP="00F072FB">
      <w:pPr>
        <w:jc w:val="both"/>
      </w:pPr>
    </w:p>
    <w:p w:rsidR="00541DFF" w:rsidRDefault="00BD5149" w:rsidP="00BD5149">
      <w:pPr>
        <w:pStyle w:val="a3"/>
        <w:tabs>
          <w:tab w:val="left" w:pos="376"/>
        </w:tabs>
        <w:suppressAutoHyphens w:val="0"/>
        <w:spacing w:after="0" w:line="230" w:lineRule="exact"/>
        <w:ind w:left="40"/>
      </w:pPr>
      <w:r>
        <w:t xml:space="preserve">     </w:t>
      </w:r>
      <w:r w:rsidR="00541DFF">
        <w:t>Настоящая заявка действует до завершения процедуры проведения аукциона.</w:t>
      </w:r>
    </w:p>
    <w:p w:rsidR="00541DFF" w:rsidRDefault="00BD5149" w:rsidP="00BD5149">
      <w:pPr>
        <w:pStyle w:val="a3"/>
        <w:tabs>
          <w:tab w:val="left" w:pos="376"/>
        </w:tabs>
        <w:suppressAutoHyphens w:val="0"/>
        <w:spacing w:after="0"/>
      </w:pPr>
      <w:r>
        <w:t xml:space="preserve">     </w:t>
      </w:r>
      <w:r w:rsidR="005E7DEC">
        <w:t>Наш</w:t>
      </w:r>
      <w:r w:rsidR="00541DFF">
        <w:t xml:space="preserve"> </w:t>
      </w:r>
      <w:r w:rsidR="005E7DEC">
        <w:t>юридический и фактический адрес</w:t>
      </w:r>
      <w:r w:rsidR="00541DFF">
        <w:t>:</w:t>
      </w:r>
    </w:p>
    <w:p w:rsidR="00541DFF" w:rsidRDefault="00541DFF" w:rsidP="00BD5149">
      <w:pPr>
        <w:pStyle w:val="a3"/>
        <w:tabs>
          <w:tab w:val="left" w:pos="376"/>
        </w:tabs>
        <w:suppressAutoHyphens w:val="0"/>
        <w:spacing w:after="0"/>
      </w:pPr>
      <w:r>
        <w:lastRenderedPageBreak/>
        <w:t>________________________________________________________________________________________________________________________________________________________________________</w:t>
      </w:r>
    </w:p>
    <w:p w:rsidR="00541DFF" w:rsidRDefault="00541DFF" w:rsidP="00BD5149">
      <w:pPr>
        <w:pStyle w:val="a3"/>
        <w:tabs>
          <w:tab w:val="left" w:pos="376"/>
        </w:tabs>
        <w:suppressAutoHyphens w:val="0"/>
        <w:spacing w:after="0"/>
      </w:pPr>
    </w:p>
    <w:p w:rsidR="00541DFF" w:rsidRDefault="00541DFF" w:rsidP="00BD5149">
      <w:pPr>
        <w:pStyle w:val="a3"/>
        <w:tabs>
          <w:tab w:val="left" w:leader="underscore" w:pos="6309"/>
          <w:tab w:val="left" w:leader="underscore" w:pos="9160"/>
        </w:tabs>
        <w:spacing w:after="0"/>
        <w:rPr>
          <w:sz w:val="16"/>
          <w:szCs w:val="16"/>
        </w:rPr>
      </w:pPr>
      <w:r>
        <w:t>телефоны</w:t>
      </w:r>
      <w:r>
        <w:tab/>
        <w:t>, факс</w:t>
      </w:r>
      <w:r>
        <w:tab/>
      </w:r>
    </w:p>
    <w:p w:rsidR="001363D9" w:rsidRDefault="001363D9" w:rsidP="001363D9">
      <w:pPr>
        <w:pStyle w:val="30"/>
        <w:tabs>
          <w:tab w:val="clear" w:pos="390"/>
          <w:tab w:val="left" w:pos="708"/>
        </w:tabs>
        <w:ind w:left="0" w:firstLine="0"/>
        <w:rPr>
          <w:b/>
          <w:szCs w:val="24"/>
        </w:rPr>
      </w:pPr>
    </w:p>
    <w:p w:rsidR="001363D9" w:rsidRPr="00DC4569" w:rsidRDefault="001363D9" w:rsidP="001363D9">
      <w:pPr>
        <w:jc w:val="both"/>
      </w:pPr>
      <w:r>
        <w:t xml:space="preserve">               Настоящей заявкой даю свое согласие н</w:t>
      </w:r>
      <w:r w:rsidRPr="00DC4569">
        <w:t>а обработку с использованием средств автоматизации или без использования таких средств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363D9" w:rsidRPr="00DC4569" w:rsidRDefault="001363D9" w:rsidP="001363D9">
      <w:pPr>
        <w:jc w:val="both"/>
      </w:pPr>
      <w:r w:rsidRPr="00DC4569">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со статьей 9  Федерального закона от 27.07.2006 года № 152- ФЗ «О персональных данных».</w:t>
      </w:r>
    </w:p>
    <w:p w:rsidR="001363D9" w:rsidRPr="00541DFF" w:rsidRDefault="001363D9" w:rsidP="001363D9">
      <w:pPr>
        <w:pStyle w:val="a3"/>
        <w:tabs>
          <w:tab w:val="left" w:pos="299"/>
        </w:tabs>
        <w:suppressAutoHyphens w:val="0"/>
        <w:spacing w:after="0" w:line="274" w:lineRule="exact"/>
        <w:ind w:left="40" w:right="40"/>
        <w:jc w:val="both"/>
      </w:pPr>
      <w:r>
        <w:t xml:space="preserve">            </w:t>
      </w:r>
      <w:r w:rsidRPr="00DC4569">
        <w:t>Об ответственности за достоверность персональных сведений предупрежден (на</w:t>
      </w:r>
      <w:r>
        <w:t>)</w:t>
      </w:r>
    </w:p>
    <w:p w:rsidR="001363D9" w:rsidRDefault="001363D9" w:rsidP="001363D9">
      <w:pPr>
        <w:pStyle w:val="a3"/>
        <w:tabs>
          <w:tab w:val="left" w:pos="299"/>
        </w:tabs>
        <w:suppressAutoHyphens w:val="0"/>
        <w:spacing w:after="0" w:line="274" w:lineRule="exact"/>
        <w:ind w:left="40" w:right="40"/>
        <w:jc w:val="both"/>
      </w:pPr>
    </w:p>
    <w:p w:rsidR="00541DFF" w:rsidRPr="00541DFF" w:rsidRDefault="00541DFF" w:rsidP="00BD5149">
      <w:pPr>
        <w:pStyle w:val="a3"/>
        <w:tabs>
          <w:tab w:val="left" w:leader="underscore" w:pos="6309"/>
          <w:tab w:val="left" w:leader="underscore" w:pos="9160"/>
        </w:tabs>
        <w:spacing w:after="0"/>
        <w:rPr>
          <w:sz w:val="16"/>
          <w:szCs w:val="16"/>
        </w:rPr>
      </w:pPr>
    </w:p>
    <w:p w:rsidR="00541DFF" w:rsidRDefault="00541DFF" w:rsidP="00541DFF">
      <w:pPr>
        <w:pStyle w:val="13"/>
        <w:keepNext/>
        <w:keepLines/>
        <w:shd w:val="clear" w:color="auto" w:fill="auto"/>
        <w:tabs>
          <w:tab w:val="left" w:leader="underscore" w:pos="8469"/>
        </w:tabs>
        <w:spacing w:line="240" w:lineRule="exact"/>
        <w:ind w:left="40"/>
      </w:pPr>
      <w:r>
        <w:t>Заявитель:</w:t>
      </w:r>
      <w:r>
        <w:tab/>
      </w:r>
    </w:p>
    <w:p w:rsidR="00541DFF" w:rsidRDefault="00606899" w:rsidP="00BD5149">
      <w:pPr>
        <w:pStyle w:val="a3"/>
        <w:tabs>
          <w:tab w:val="left" w:pos="299"/>
        </w:tabs>
        <w:suppressAutoHyphens w:val="0"/>
        <w:spacing w:after="0" w:line="274" w:lineRule="exact"/>
        <w:ind w:left="40" w:right="40"/>
        <w:jc w:val="both"/>
      </w:pPr>
      <w:r>
        <w:t xml:space="preserve">                      </w:t>
      </w:r>
      <w:r w:rsidR="00541DFF">
        <w:t>(Должность и подпись заявителя или его полномочного представителя)</w:t>
      </w:r>
    </w:p>
    <w:p w:rsidR="002714C9" w:rsidRDefault="002714C9" w:rsidP="00705732">
      <w:pPr>
        <w:pStyle w:val="30"/>
        <w:tabs>
          <w:tab w:val="clear" w:pos="390"/>
          <w:tab w:val="left" w:pos="708"/>
        </w:tabs>
        <w:ind w:left="0" w:firstLine="540"/>
        <w:rPr>
          <w:b/>
          <w:szCs w:val="24"/>
        </w:rPr>
      </w:pPr>
    </w:p>
    <w:p w:rsidR="002016F8" w:rsidRDefault="002016F8" w:rsidP="00E630F4">
      <w:pPr>
        <w:pStyle w:val="30"/>
        <w:tabs>
          <w:tab w:val="clear" w:pos="390"/>
          <w:tab w:val="left" w:pos="708"/>
        </w:tabs>
        <w:ind w:left="0" w:firstLine="0"/>
        <w:rPr>
          <w:b/>
          <w:szCs w:val="24"/>
        </w:rPr>
      </w:pPr>
    </w:p>
    <w:p w:rsidR="002016F8" w:rsidRDefault="002016F8" w:rsidP="00E630F4">
      <w:pPr>
        <w:pStyle w:val="30"/>
        <w:tabs>
          <w:tab w:val="clear" w:pos="390"/>
          <w:tab w:val="left" w:pos="708"/>
        </w:tabs>
        <w:ind w:left="0" w:firstLine="0"/>
        <w:rPr>
          <w:b/>
          <w:szCs w:val="24"/>
        </w:rPr>
      </w:pPr>
    </w:p>
    <w:p w:rsidR="002016F8" w:rsidRDefault="002016F8" w:rsidP="00E630F4">
      <w:pPr>
        <w:pStyle w:val="30"/>
        <w:tabs>
          <w:tab w:val="clear" w:pos="390"/>
          <w:tab w:val="left" w:pos="708"/>
        </w:tabs>
        <w:ind w:left="0" w:firstLine="0"/>
        <w:rPr>
          <w:b/>
          <w:szCs w:val="24"/>
        </w:rPr>
      </w:pPr>
    </w:p>
    <w:p w:rsidR="002016F8" w:rsidRDefault="002016F8" w:rsidP="00E630F4">
      <w:pPr>
        <w:pStyle w:val="30"/>
        <w:tabs>
          <w:tab w:val="clear" w:pos="390"/>
          <w:tab w:val="left" w:pos="708"/>
        </w:tabs>
        <w:ind w:left="0" w:firstLine="0"/>
        <w:rPr>
          <w:b/>
          <w:szCs w:val="24"/>
        </w:rPr>
      </w:pPr>
    </w:p>
    <w:p w:rsidR="00BA0888" w:rsidRDefault="00606899" w:rsidP="00331E51">
      <w:pPr>
        <w:pStyle w:val="30"/>
        <w:tabs>
          <w:tab w:val="clear" w:pos="390"/>
          <w:tab w:val="left" w:pos="708"/>
        </w:tabs>
        <w:ind w:left="0" w:firstLine="0"/>
        <w:jc w:val="center"/>
        <w:rPr>
          <w:b/>
          <w:szCs w:val="24"/>
        </w:rPr>
      </w:pPr>
      <w:r>
        <w:rPr>
          <w:b/>
          <w:szCs w:val="24"/>
        </w:rPr>
        <w:t xml:space="preserve">М.П.      </w:t>
      </w:r>
      <w:r w:rsidR="002016F8">
        <w:rPr>
          <w:b/>
          <w:szCs w:val="24"/>
        </w:rPr>
        <w:t xml:space="preserve">                                                                                      «_____» ___________ 20__г.</w:t>
      </w:r>
      <w:r>
        <w:rPr>
          <w:b/>
          <w:szCs w:val="24"/>
        </w:rPr>
        <w:t xml:space="preserve">                                                                                </w:t>
      </w:r>
    </w:p>
    <w:p w:rsidR="00BA0888" w:rsidRDefault="00BA0888" w:rsidP="00331E51">
      <w:pPr>
        <w:pStyle w:val="30"/>
        <w:tabs>
          <w:tab w:val="clear" w:pos="390"/>
          <w:tab w:val="left" w:pos="708"/>
        </w:tabs>
        <w:ind w:left="0" w:firstLine="0"/>
        <w:jc w:val="center"/>
        <w:rPr>
          <w:b/>
          <w:szCs w:val="24"/>
        </w:rPr>
      </w:pPr>
    </w:p>
    <w:p w:rsidR="00BA0888" w:rsidRDefault="00BA0888" w:rsidP="00331E51">
      <w:pPr>
        <w:pStyle w:val="30"/>
        <w:tabs>
          <w:tab w:val="clear" w:pos="390"/>
          <w:tab w:val="left" w:pos="708"/>
        </w:tabs>
        <w:ind w:left="0" w:firstLine="0"/>
        <w:jc w:val="center"/>
        <w:rPr>
          <w:b/>
          <w:szCs w:val="24"/>
        </w:rPr>
      </w:pPr>
    </w:p>
    <w:p w:rsidR="00BA0888" w:rsidRDefault="00BA0888" w:rsidP="00331E51">
      <w:pPr>
        <w:pStyle w:val="30"/>
        <w:tabs>
          <w:tab w:val="clear" w:pos="390"/>
          <w:tab w:val="left" w:pos="708"/>
        </w:tabs>
        <w:ind w:left="0" w:firstLine="0"/>
        <w:jc w:val="center"/>
        <w:rPr>
          <w:b/>
          <w:szCs w:val="24"/>
        </w:rPr>
      </w:pPr>
    </w:p>
    <w:p w:rsidR="00BA0888" w:rsidRDefault="00BA0888" w:rsidP="00331E51">
      <w:pPr>
        <w:pStyle w:val="30"/>
        <w:tabs>
          <w:tab w:val="clear" w:pos="390"/>
          <w:tab w:val="left" w:pos="708"/>
        </w:tabs>
        <w:ind w:left="0" w:firstLine="0"/>
        <w:jc w:val="center"/>
        <w:rPr>
          <w:b/>
          <w:szCs w:val="24"/>
        </w:rPr>
      </w:pPr>
    </w:p>
    <w:p w:rsidR="00BA0888" w:rsidRDefault="00BA0888" w:rsidP="00331E51">
      <w:pPr>
        <w:pStyle w:val="30"/>
        <w:tabs>
          <w:tab w:val="clear" w:pos="390"/>
          <w:tab w:val="left" w:pos="708"/>
        </w:tabs>
        <w:ind w:left="0" w:firstLine="0"/>
        <w:jc w:val="center"/>
        <w:rPr>
          <w:b/>
          <w:szCs w:val="24"/>
        </w:rPr>
      </w:pPr>
    </w:p>
    <w:p w:rsidR="00BA0888" w:rsidRDefault="00BA0888" w:rsidP="00331E51">
      <w:pPr>
        <w:pStyle w:val="30"/>
        <w:tabs>
          <w:tab w:val="clear" w:pos="390"/>
          <w:tab w:val="left" w:pos="708"/>
        </w:tabs>
        <w:ind w:left="0" w:firstLine="0"/>
        <w:jc w:val="center"/>
        <w:rPr>
          <w:b/>
          <w:szCs w:val="24"/>
        </w:rPr>
      </w:pPr>
    </w:p>
    <w:p w:rsidR="00BA0888" w:rsidRDefault="00BA0888" w:rsidP="00331E51">
      <w:pPr>
        <w:pStyle w:val="30"/>
        <w:tabs>
          <w:tab w:val="clear" w:pos="390"/>
          <w:tab w:val="left" w:pos="708"/>
        </w:tabs>
        <w:ind w:left="0" w:firstLine="0"/>
        <w:jc w:val="center"/>
        <w:rPr>
          <w:b/>
          <w:szCs w:val="24"/>
        </w:rPr>
      </w:pPr>
    </w:p>
    <w:p w:rsidR="00BA0888" w:rsidRDefault="00BA0888" w:rsidP="00331E51">
      <w:pPr>
        <w:pStyle w:val="30"/>
        <w:tabs>
          <w:tab w:val="clear" w:pos="390"/>
          <w:tab w:val="left" w:pos="708"/>
        </w:tabs>
        <w:ind w:left="0" w:firstLine="0"/>
        <w:jc w:val="center"/>
        <w:rPr>
          <w:b/>
          <w:szCs w:val="24"/>
        </w:rPr>
      </w:pPr>
    </w:p>
    <w:p w:rsidR="00BA0888" w:rsidRDefault="00BA0888" w:rsidP="00331E51">
      <w:pPr>
        <w:pStyle w:val="30"/>
        <w:tabs>
          <w:tab w:val="clear" w:pos="390"/>
          <w:tab w:val="left" w:pos="708"/>
        </w:tabs>
        <w:ind w:left="0" w:firstLine="0"/>
        <w:jc w:val="center"/>
        <w:rPr>
          <w:b/>
          <w:szCs w:val="24"/>
        </w:rPr>
      </w:pPr>
    </w:p>
    <w:p w:rsidR="00BA0888" w:rsidRDefault="00BA0888" w:rsidP="00331E51">
      <w:pPr>
        <w:pStyle w:val="30"/>
        <w:tabs>
          <w:tab w:val="clear" w:pos="390"/>
          <w:tab w:val="left" w:pos="708"/>
        </w:tabs>
        <w:ind w:left="0" w:firstLine="0"/>
        <w:jc w:val="center"/>
        <w:rPr>
          <w:b/>
          <w:szCs w:val="24"/>
        </w:rPr>
      </w:pPr>
    </w:p>
    <w:p w:rsidR="00BA0888" w:rsidRDefault="00BA0888" w:rsidP="00331E51">
      <w:pPr>
        <w:pStyle w:val="30"/>
        <w:tabs>
          <w:tab w:val="clear" w:pos="390"/>
          <w:tab w:val="left" w:pos="708"/>
        </w:tabs>
        <w:ind w:left="0" w:firstLine="0"/>
        <w:jc w:val="center"/>
        <w:rPr>
          <w:b/>
          <w:szCs w:val="24"/>
        </w:rPr>
      </w:pPr>
    </w:p>
    <w:p w:rsidR="008118F8" w:rsidRDefault="008118F8" w:rsidP="00331E51">
      <w:pPr>
        <w:pStyle w:val="30"/>
        <w:tabs>
          <w:tab w:val="clear" w:pos="390"/>
          <w:tab w:val="left" w:pos="708"/>
        </w:tabs>
        <w:ind w:left="0" w:firstLine="0"/>
        <w:jc w:val="center"/>
        <w:rPr>
          <w:b/>
          <w:szCs w:val="24"/>
        </w:rPr>
      </w:pPr>
    </w:p>
    <w:p w:rsidR="008118F8" w:rsidRDefault="008118F8" w:rsidP="00331E51">
      <w:pPr>
        <w:pStyle w:val="30"/>
        <w:tabs>
          <w:tab w:val="clear" w:pos="390"/>
          <w:tab w:val="left" w:pos="708"/>
        </w:tabs>
        <w:ind w:left="0" w:firstLine="0"/>
        <w:jc w:val="center"/>
        <w:rPr>
          <w:b/>
          <w:szCs w:val="24"/>
        </w:rPr>
      </w:pPr>
    </w:p>
    <w:p w:rsidR="008118F8" w:rsidRDefault="008118F8" w:rsidP="00331E51">
      <w:pPr>
        <w:pStyle w:val="30"/>
        <w:tabs>
          <w:tab w:val="clear" w:pos="390"/>
          <w:tab w:val="left" w:pos="708"/>
        </w:tabs>
        <w:ind w:left="0" w:firstLine="0"/>
        <w:jc w:val="center"/>
        <w:rPr>
          <w:b/>
          <w:szCs w:val="24"/>
        </w:rPr>
      </w:pPr>
    </w:p>
    <w:p w:rsidR="008118F8" w:rsidRDefault="008118F8" w:rsidP="00331E51">
      <w:pPr>
        <w:pStyle w:val="30"/>
        <w:tabs>
          <w:tab w:val="clear" w:pos="390"/>
          <w:tab w:val="left" w:pos="708"/>
        </w:tabs>
        <w:ind w:left="0" w:firstLine="0"/>
        <w:jc w:val="center"/>
        <w:rPr>
          <w:b/>
          <w:szCs w:val="24"/>
        </w:rPr>
      </w:pPr>
    </w:p>
    <w:p w:rsidR="008118F8" w:rsidRDefault="008118F8" w:rsidP="00331E51">
      <w:pPr>
        <w:pStyle w:val="30"/>
        <w:tabs>
          <w:tab w:val="clear" w:pos="390"/>
          <w:tab w:val="left" w:pos="708"/>
        </w:tabs>
        <w:ind w:left="0" w:firstLine="0"/>
        <w:jc w:val="center"/>
        <w:rPr>
          <w:b/>
          <w:szCs w:val="24"/>
        </w:rPr>
      </w:pPr>
    </w:p>
    <w:p w:rsidR="008118F8" w:rsidRDefault="008118F8" w:rsidP="00331E51">
      <w:pPr>
        <w:pStyle w:val="30"/>
        <w:tabs>
          <w:tab w:val="clear" w:pos="390"/>
          <w:tab w:val="left" w:pos="708"/>
        </w:tabs>
        <w:ind w:left="0" w:firstLine="0"/>
        <w:jc w:val="center"/>
        <w:rPr>
          <w:b/>
          <w:szCs w:val="24"/>
        </w:rPr>
      </w:pPr>
    </w:p>
    <w:p w:rsidR="008118F8" w:rsidRDefault="008118F8" w:rsidP="00331E51">
      <w:pPr>
        <w:pStyle w:val="30"/>
        <w:tabs>
          <w:tab w:val="clear" w:pos="390"/>
          <w:tab w:val="left" w:pos="708"/>
        </w:tabs>
        <w:ind w:left="0" w:firstLine="0"/>
        <w:jc w:val="center"/>
        <w:rPr>
          <w:b/>
          <w:szCs w:val="24"/>
        </w:rPr>
      </w:pPr>
    </w:p>
    <w:p w:rsidR="008118F8" w:rsidRDefault="008118F8" w:rsidP="00331E51">
      <w:pPr>
        <w:pStyle w:val="30"/>
        <w:tabs>
          <w:tab w:val="clear" w:pos="390"/>
          <w:tab w:val="left" w:pos="708"/>
        </w:tabs>
        <w:ind w:left="0" w:firstLine="0"/>
        <w:jc w:val="center"/>
        <w:rPr>
          <w:b/>
          <w:szCs w:val="24"/>
        </w:rPr>
      </w:pPr>
    </w:p>
    <w:p w:rsidR="008118F8" w:rsidRDefault="008118F8" w:rsidP="00331E51">
      <w:pPr>
        <w:pStyle w:val="30"/>
        <w:tabs>
          <w:tab w:val="clear" w:pos="390"/>
          <w:tab w:val="left" w:pos="708"/>
        </w:tabs>
        <w:ind w:left="0" w:firstLine="0"/>
        <w:jc w:val="center"/>
        <w:rPr>
          <w:b/>
          <w:szCs w:val="24"/>
        </w:rPr>
      </w:pPr>
    </w:p>
    <w:p w:rsidR="008118F8" w:rsidRDefault="008118F8" w:rsidP="00331E51">
      <w:pPr>
        <w:pStyle w:val="30"/>
        <w:tabs>
          <w:tab w:val="clear" w:pos="390"/>
          <w:tab w:val="left" w:pos="708"/>
        </w:tabs>
        <w:ind w:left="0" w:firstLine="0"/>
        <w:jc w:val="center"/>
        <w:rPr>
          <w:b/>
          <w:szCs w:val="24"/>
        </w:rPr>
      </w:pPr>
    </w:p>
    <w:p w:rsidR="008118F8" w:rsidRDefault="008118F8" w:rsidP="00331E51">
      <w:pPr>
        <w:pStyle w:val="30"/>
        <w:tabs>
          <w:tab w:val="clear" w:pos="390"/>
          <w:tab w:val="left" w:pos="708"/>
        </w:tabs>
        <w:ind w:left="0" w:firstLine="0"/>
        <w:jc w:val="center"/>
        <w:rPr>
          <w:b/>
          <w:szCs w:val="24"/>
        </w:rPr>
      </w:pPr>
    </w:p>
    <w:p w:rsidR="008118F8" w:rsidRDefault="008118F8" w:rsidP="00331E51">
      <w:pPr>
        <w:pStyle w:val="30"/>
        <w:tabs>
          <w:tab w:val="clear" w:pos="390"/>
          <w:tab w:val="left" w:pos="708"/>
        </w:tabs>
        <w:ind w:left="0" w:firstLine="0"/>
        <w:jc w:val="center"/>
        <w:rPr>
          <w:b/>
          <w:szCs w:val="24"/>
        </w:rPr>
      </w:pPr>
    </w:p>
    <w:p w:rsidR="008118F8" w:rsidRDefault="008118F8" w:rsidP="00331E51">
      <w:pPr>
        <w:pStyle w:val="30"/>
        <w:tabs>
          <w:tab w:val="clear" w:pos="390"/>
          <w:tab w:val="left" w:pos="708"/>
        </w:tabs>
        <w:ind w:left="0" w:firstLine="0"/>
        <w:jc w:val="center"/>
        <w:rPr>
          <w:b/>
          <w:szCs w:val="24"/>
        </w:rPr>
      </w:pPr>
    </w:p>
    <w:p w:rsidR="008118F8" w:rsidRDefault="008118F8" w:rsidP="00331E51">
      <w:pPr>
        <w:pStyle w:val="30"/>
        <w:tabs>
          <w:tab w:val="clear" w:pos="390"/>
          <w:tab w:val="left" w:pos="708"/>
        </w:tabs>
        <w:ind w:left="0" w:firstLine="0"/>
        <w:jc w:val="center"/>
        <w:rPr>
          <w:b/>
          <w:szCs w:val="24"/>
        </w:rPr>
      </w:pPr>
    </w:p>
    <w:p w:rsidR="00BA0888" w:rsidRDefault="00BA0888" w:rsidP="00331E51">
      <w:pPr>
        <w:pStyle w:val="30"/>
        <w:tabs>
          <w:tab w:val="clear" w:pos="390"/>
          <w:tab w:val="left" w:pos="708"/>
        </w:tabs>
        <w:ind w:left="0" w:firstLine="0"/>
        <w:jc w:val="center"/>
        <w:rPr>
          <w:b/>
          <w:szCs w:val="24"/>
        </w:rPr>
      </w:pPr>
    </w:p>
    <w:p w:rsidR="00BA0888" w:rsidRDefault="00BA0888" w:rsidP="00331E51">
      <w:pPr>
        <w:pStyle w:val="30"/>
        <w:tabs>
          <w:tab w:val="clear" w:pos="390"/>
          <w:tab w:val="left" w:pos="708"/>
        </w:tabs>
        <w:ind w:left="0" w:firstLine="0"/>
        <w:jc w:val="center"/>
        <w:rPr>
          <w:b/>
          <w:szCs w:val="24"/>
        </w:rPr>
      </w:pPr>
    </w:p>
    <w:p w:rsidR="00BA0888" w:rsidRDefault="00BA0888" w:rsidP="00331E51">
      <w:pPr>
        <w:pStyle w:val="30"/>
        <w:tabs>
          <w:tab w:val="clear" w:pos="390"/>
          <w:tab w:val="left" w:pos="708"/>
        </w:tabs>
        <w:ind w:left="0" w:firstLine="0"/>
        <w:jc w:val="center"/>
        <w:rPr>
          <w:b/>
          <w:szCs w:val="24"/>
        </w:rPr>
      </w:pPr>
    </w:p>
    <w:p w:rsidR="00BA0888" w:rsidRDefault="00BA0888" w:rsidP="00331E51">
      <w:pPr>
        <w:pStyle w:val="30"/>
        <w:tabs>
          <w:tab w:val="clear" w:pos="390"/>
          <w:tab w:val="left" w:pos="708"/>
        </w:tabs>
        <w:ind w:left="0" w:firstLine="0"/>
        <w:jc w:val="center"/>
        <w:rPr>
          <w:b/>
          <w:szCs w:val="24"/>
        </w:rPr>
      </w:pPr>
    </w:p>
    <w:p w:rsidR="00BA0888" w:rsidRDefault="00BA0888" w:rsidP="00331E51">
      <w:pPr>
        <w:pStyle w:val="30"/>
        <w:tabs>
          <w:tab w:val="clear" w:pos="390"/>
          <w:tab w:val="left" w:pos="708"/>
        </w:tabs>
        <w:ind w:left="0" w:firstLine="0"/>
        <w:jc w:val="center"/>
        <w:rPr>
          <w:b/>
          <w:szCs w:val="24"/>
        </w:rPr>
      </w:pPr>
    </w:p>
    <w:p w:rsidR="00BA0888" w:rsidRDefault="00BA0888" w:rsidP="00331E51">
      <w:pPr>
        <w:pStyle w:val="30"/>
        <w:tabs>
          <w:tab w:val="clear" w:pos="390"/>
          <w:tab w:val="left" w:pos="708"/>
        </w:tabs>
        <w:ind w:left="0" w:firstLine="0"/>
        <w:jc w:val="center"/>
        <w:rPr>
          <w:b/>
          <w:szCs w:val="24"/>
        </w:rPr>
      </w:pPr>
    </w:p>
    <w:p w:rsidR="00E46047" w:rsidRDefault="00E46047" w:rsidP="00331E51">
      <w:pPr>
        <w:pStyle w:val="30"/>
        <w:tabs>
          <w:tab w:val="clear" w:pos="390"/>
          <w:tab w:val="left" w:pos="708"/>
        </w:tabs>
        <w:ind w:left="0" w:firstLine="0"/>
        <w:jc w:val="center"/>
        <w:rPr>
          <w:rStyle w:val="a5"/>
        </w:rPr>
      </w:pPr>
    </w:p>
    <w:p w:rsidR="008B18A3" w:rsidRDefault="008B18A3" w:rsidP="008B18A3">
      <w:pPr>
        <w:pStyle w:val="30"/>
        <w:tabs>
          <w:tab w:val="clear" w:pos="390"/>
          <w:tab w:val="left" w:pos="708"/>
        </w:tabs>
        <w:ind w:left="0" w:firstLine="0"/>
        <w:jc w:val="right"/>
        <w:rPr>
          <w:rStyle w:val="a5"/>
        </w:rPr>
      </w:pPr>
      <w:r>
        <w:rPr>
          <w:rStyle w:val="a5"/>
        </w:rPr>
        <w:lastRenderedPageBreak/>
        <w:t>Проет договора</w:t>
      </w:r>
    </w:p>
    <w:p w:rsidR="000B180C" w:rsidRPr="00331E51" w:rsidRDefault="000B180C" w:rsidP="00331E51">
      <w:pPr>
        <w:pStyle w:val="30"/>
        <w:tabs>
          <w:tab w:val="clear" w:pos="390"/>
          <w:tab w:val="left" w:pos="708"/>
        </w:tabs>
        <w:ind w:left="0" w:firstLine="0"/>
        <w:jc w:val="center"/>
        <w:rPr>
          <w:b/>
          <w:szCs w:val="24"/>
        </w:rPr>
      </w:pPr>
      <w:r>
        <w:rPr>
          <w:rStyle w:val="a5"/>
        </w:rPr>
        <w:t>ДОГОВОР</w:t>
      </w:r>
    </w:p>
    <w:p w:rsidR="000B180C" w:rsidRDefault="00D05CC4" w:rsidP="000B180C">
      <w:pPr>
        <w:pStyle w:val="a6"/>
        <w:jc w:val="center"/>
      </w:pPr>
      <w:r>
        <w:rPr>
          <w:rStyle w:val="a5"/>
        </w:rPr>
        <w:t>аренд</w:t>
      </w:r>
      <w:r w:rsidR="001337A0">
        <w:rPr>
          <w:rStyle w:val="a5"/>
        </w:rPr>
        <w:t>ы</w:t>
      </w:r>
      <w:r>
        <w:rPr>
          <w:rStyle w:val="a5"/>
        </w:rPr>
        <w:t xml:space="preserve"> </w:t>
      </w:r>
      <w:r w:rsidR="004D1D32">
        <w:rPr>
          <w:b/>
        </w:rPr>
        <w:t>нежилого помещения</w:t>
      </w:r>
      <w:r w:rsidR="002E0034">
        <w:rPr>
          <w:rStyle w:val="a5"/>
        </w:rPr>
        <w:t>, заключаемый по итогам открытого аукциона.</w:t>
      </w:r>
    </w:p>
    <w:p w:rsidR="000B180C" w:rsidRDefault="000B180C" w:rsidP="000B180C">
      <w:pPr>
        <w:pStyle w:val="a6"/>
      </w:pPr>
    </w:p>
    <w:p w:rsidR="002E0034" w:rsidRDefault="00BD5149" w:rsidP="000B180C">
      <w:pPr>
        <w:pStyle w:val="a6"/>
      </w:pPr>
      <w:r>
        <w:t>ст. Филоновская</w:t>
      </w:r>
      <w:r w:rsidR="000B180C">
        <w:t>                                                                                       «</w:t>
      </w:r>
      <w:r w:rsidR="001363D9">
        <w:t>___</w:t>
      </w:r>
      <w:r w:rsidR="000B180C">
        <w:t xml:space="preserve">» </w:t>
      </w:r>
      <w:r w:rsidR="001363D9">
        <w:t>_______</w:t>
      </w:r>
      <w:r w:rsidR="000B180C">
        <w:t xml:space="preserve"> 201</w:t>
      </w:r>
      <w:r w:rsidR="00B43240">
        <w:t>8</w:t>
      </w:r>
      <w:r w:rsidR="000B180C">
        <w:t xml:space="preserve"> г.</w:t>
      </w:r>
      <w:r w:rsidR="002E0034">
        <w:t xml:space="preserve">                               Новоаннинский район                                                                                                                                              Волгоградская область</w:t>
      </w:r>
    </w:p>
    <w:p w:rsidR="000B180C" w:rsidRDefault="003D70E6" w:rsidP="000B180C">
      <w:pPr>
        <w:pStyle w:val="a6"/>
      </w:pPr>
      <w:r>
        <w:rPr>
          <w:rStyle w:val="a5"/>
        </w:rPr>
        <w:t xml:space="preserve">Администрация Филоновского </w:t>
      </w:r>
      <w:r w:rsidR="000B180C">
        <w:rPr>
          <w:rStyle w:val="a5"/>
        </w:rPr>
        <w:t>сельского поселения Новоаннинского муниципального района Волгоградской области</w:t>
      </w:r>
      <w:r w:rsidR="00D0474B">
        <w:rPr>
          <w:rStyle w:val="a5"/>
        </w:rPr>
        <w:t xml:space="preserve"> ИНН 3419009550 ОГРН 1053457068422</w:t>
      </w:r>
      <w:r w:rsidR="000B180C">
        <w:rPr>
          <w:rStyle w:val="a5"/>
        </w:rPr>
        <w:t xml:space="preserve"> </w:t>
      </w:r>
      <w:r w:rsidR="000B180C">
        <w:t xml:space="preserve"> именуемая в дальнейшем </w:t>
      </w:r>
      <w:r w:rsidR="000B180C">
        <w:rPr>
          <w:rStyle w:val="a5"/>
        </w:rPr>
        <w:t>«Арендодатель»,</w:t>
      </w:r>
      <w:r w:rsidR="000B180C">
        <w:t xml:space="preserve"> в лице Главы </w:t>
      </w:r>
      <w:r w:rsidR="002E0034">
        <w:t>Филоновского сельского поселения</w:t>
      </w:r>
      <w:r w:rsidR="00D0474B">
        <w:t xml:space="preserve"> </w:t>
      </w:r>
      <w:r w:rsidR="00BD5149">
        <w:t>Саломатина Александра Ивановича</w:t>
      </w:r>
      <w:r w:rsidR="000B180C">
        <w:t>,</w:t>
      </w:r>
      <w:r w:rsidR="002E0034">
        <w:t xml:space="preserve"> 01 января 1959 года рождения, место рождения: ст. Филоновская, Новоаннинский район, Волгоградская область, паспорт 1804 №503478 выдан 30.12.2004 года Новоаннинским РОВД Волгоградской области, </w:t>
      </w:r>
      <w:r w:rsidR="000B180C">
        <w:t xml:space="preserve"> действующего на основании </w:t>
      </w:r>
      <w:r w:rsidR="002E0034">
        <w:t>Постановления ТИК Новоаннинского района Волгоградской области от 23.09.2014 года №102/616</w:t>
      </w:r>
      <w:r w:rsidR="000B180C">
        <w:t>,</w:t>
      </w:r>
      <w:r w:rsidR="002E0034">
        <w:t>Устава</w:t>
      </w:r>
      <w:r w:rsidR="000B180C">
        <w:t xml:space="preserve"> с одной стороны</w:t>
      </w:r>
      <w:r w:rsidR="000B180C" w:rsidRPr="00E46047">
        <w:t>,</w:t>
      </w:r>
      <w:r w:rsidR="00570A4A" w:rsidRPr="00E46047">
        <w:t xml:space="preserve"> </w:t>
      </w:r>
      <w:r w:rsidR="004D1D32">
        <w:t>_____________________</w:t>
      </w:r>
      <w:r w:rsidR="000B180C">
        <w:t>на основании протокола проведения торгов в форме открытого аукциона на прав</w:t>
      </w:r>
      <w:r w:rsidR="002E0034">
        <w:t xml:space="preserve">о заключения договора аренды  </w:t>
      </w:r>
      <w:r w:rsidR="000B180C">
        <w:t xml:space="preserve"> от «», заключили настоящий Договор (далее – Договор) о нижеследующем:</w:t>
      </w:r>
    </w:p>
    <w:p w:rsidR="000B180C" w:rsidRDefault="000B180C" w:rsidP="000B180C">
      <w:pPr>
        <w:pStyle w:val="a6"/>
        <w:jc w:val="center"/>
      </w:pPr>
      <w:r>
        <w:rPr>
          <w:rStyle w:val="a5"/>
        </w:rPr>
        <w:t>1. Предмет договора</w:t>
      </w:r>
    </w:p>
    <w:p w:rsidR="002D0AF1" w:rsidRDefault="000B180C" w:rsidP="00E46047">
      <w:pPr>
        <w:pStyle w:val="ConsNormal"/>
        <w:widowControl/>
        <w:ind w:right="0" w:firstLine="0"/>
        <w:jc w:val="both"/>
      </w:pPr>
      <w:r>
        <w:t>1</w:t>
      </w:r>
      <w:r w:rsidR="00502F9C">
        <w:t>.</w:t>
      </w:r>
      <w:r w:rsidR="002D0AF1" w:rsidRPr="002D0AF1">
        <w:t xml:space="preserve"> </w:t>
      </w:r>
      <w:r w:rsidR="004D1D32">
        <w:t>нежилое помещение №2 в здании Дома культуры по адресу: Волгоградская область, Новоаннинский район, ст.Филоновская, ул.Советская 6,площадью 21.3 кв.м</w:t>
      </w:r>
      <w:r w:rsidR="002D0AF1">
        <w:t xml:space="preserve">, </w:t>
      </w:r>
    </w:p>
    <w:p w:rsidR="002D0AF1" w:rsidRPr="00CB5A7D" w:rsidRDefault="002D0AF1" w:rsidP="00E46047">
      <w:pPr>
        <w:pStyle w:val="ConsNormal"/>
        <w:widowControl/>
        <w:ind w:right="0" w:firstLine="0"/>
        <w:jc w:val="both"/>
      </w:pPr>
      <w:r>
        <w:t>1.2. Передача объекта в аренду не влечет передачу права собственности на него.</w:t>
      </w:r>
    </w:p>
    <w:p w:rsidR="002D0AF1" w:rsidRPr="00CB5A7D" w:rsidRDefault="002D0AF1" w:rsidP="00E46047">
      <w:pPr>
        <w:pStyle w:val="ConsNormal"/>
        <w:widowControl/>
        <w:ind w:right="0" w:firstLine="0"/>
        <w:jc w:val="both"/>
      </w:pPr>
      <w:r w:rsidRPr="00CB5A7D">
        <w:t>1.</w:t>
      </w:r>
      <w:r>
        <w:t>3</w:t>
      </w:r>
      <w:r w:rsidRPr="00CB5A7D">
        <w:t xml:space="preserve">. Настоящий </w:t>
      </w:r>
      <w:r>
        <w:t>д</w:t>
      </w:r>
      <w:r w:rsidRPr="00CB5A7D">
        <w:t xml:space="preserve">оговор заключен сроком на </w:t>
      </w:r>
      <w:r>
        <w:t>5</w:t>
      </w:r>
      <w:r w:rsidRPr="00CB5A7D">
        <w:t xml:space="preserve"> лет и вступает в силу с момента </w:t>
      </w:r>
      <w:r>
        <w:t>его регистрации в Управлении Федеральной службы государственной регистрации кадастра и картографии по Волгоградской области.</w:t>
      </w:r>
    </w:p>
    <w:p w:rsidR="002D0AF1" w:rsidRDefault="002D0AF1" w:rsidP="002D0AF1">
      <w:pPr>
        <w:pStyle w:val="23"/>
        <w:spacing w:line="240" w:lineRule="auto"/>
        <w:jc w:val="center"/>
        <w:rPr>
          <w:rStyle w:val="a5"/>
        </w:rPr>
      </w:pPr>
    </w:p>
    <w:p w:rsidR="000B180C" w:rsidRDefault="000B180C" w:rsidP="002D0AF1">
      <w:pPr>
        <w:pStyle w:val="23"/>
        <w:spacing w:line="240" w:lineRule="auto"/>
        <w:jc w:val="center"/>
      </w:pPr>
      <w:r>
        <w:rPr>
          <w:rStyle w:val="a5"/>
        </w:rPr>
        <w:t>2. Обязанности сторон</w:t>
      </w:r>
    </w:p>
    <w:p w:rsidR="000B180C" w:rsidRDefault="000B180C" w:rsidP="00331E51">
      <w:pPr>
        <w:pStyle w:val="a6"/>
        <w:jc w:val="center"/>
        <w:rPr>
          <w:rStyle w:val="a5"/>
        </w:rPr>
      </w:pPr>
      <w:r>
        <w:rPr>
          <w:rStyle w:val="a5"/>
        </w:rPr>
        <w:t>2.1. Арен</w:t>
      </w:r>
      <w:r w:rsidR="00E57729">
        <w:rPr>
          <w:rStyle w:val="a5"/>
        </w:rPr>
        <w:t>датор</w:t>
      </w:r>
      <w:r>
        <w:rPr>
          <w:rStyle w:val="a5"/>
        </w:rPr>
        <w:t xml:space="preserve"> имеет право:</w:t>
      </w:r>
    </w:p>
    <w:p w:rsidR="00502F9C" w:rsidRDefault="00E46047" w:rsidP="00502F9C">
      <w:pPr>
        <w:pStyle w:val="a6"/>
        <w:contextualSpacing/>
        <w:rPr>
          <w:rStyle w:val="a5"/>
          <w:b w:val="0"/>
        </w:rPr>
      </w:pPr>
      <w:r>
        <w:rPr>
          <w:rStyle w:val="a5"/>
          <w:b w:val="0"/>
        </w:rPr>
        <w:t xml:space="preserve"> </w:t>
      </w:r>
      <w:r w:rsidR="005455DC">
        <w:rPr>
          <w:rStyle w:val="a5"/>
          <w:b w:val="0"/>
        </w:rPr>
        <w:t xml:space="preserve">2.1.1 </w:t>
      </w:r>
      <w:r w:rsidR="00D67770" w:rsidRPr="009A5221">
        <w:rPr>
          <w:rStyle w:val="a5"/>
          <w:b w:val="0"/>
        </w:rPr>
        <w:t xml:space="preserve">Использовать </w:t>
      </w:r>
      <w:r w:rsidR="005455DC">
        <w:rPr>
          <w:rStyle w:val="a5"/>
          <w:b w:val="0"/>
        </w:rPr>
        <w:t>объект</w:t>
      </w:r>
      <w:r w:rsidR="00D67770" w:rsidRPr="009A5221">
        <w:rPr>
          <w:rStyle w:val="a5"/>
          <w:b w:val="0"/>
        </w:rPr>
        <w:t xml:space="preserve"> в соответствии</w:t>
      </w:r>
      <w:r w:rsidR="009A5221">
        <w:rPr>
          <w:rStyle w:val="a5"/>
          <w:b w:val="0"/>
        </w:rPr>
        <w:t xml:space="preserve"> с условиями его</w:t>
      </w:r>
      <w:r w:rsidR="00D67770" w:rsidRPr="009A5221">
        <w:rPr>
          <w:rStyle w:val="a5"/>
          <w:b w:val="0"/>
        </w:rPr>
        <w:t xml:space="preserve"> </w:t>
      </w:r>
      <w:r w:rsidR="00E0656B" w:rsidRPr="009A5221">
        <w:rPr>
          <w:rStyle w:val="a5"/>
          <w:b w:val="0"/>
        </w:rPr>
        <w:t>предоставления</w:t>
      </w:r>
      <w:r w:rsidR="00D67770" w:rsidRPr="009A5221">
        <w:rPr>
          <w:rStyle w:val="a5"/>
          <w:b w:val="0"/>
        </w:rPr>
        <w:t>;</w:t>
      </w:r>
    </w:p>
    <w:p w:rsidR="00E57729" w:rsidRDefault="005455DC" w:rsidP="00502F9C">
      <w:pPr>
        <w:pStyle w:val="a6"/>
        <w:contextualSpacing/>
        <w:rPr>
          <w:rStyle w:val="a5"/>
          <w:b w:val="0"/>
        </w:rPr>
      </w:pPr>
      <w:r>
        <w:rPr>
          <w:rStyle w:val="a5"/>
          <w:b w:val="0"/>
        </w:rPr>
        <w:t xml:space="preserve">2.2.1 </w:t>
      </w:r>
      <w:r w:rsidR="00E0656B" w:rsidRPr="009A5221">
        <w:rPr>
          <w:rStyle w:val="a5"/>
          <w:b w:val="0"/>
        </w:rPr>
        <w:t xml:space="preserve">На компенсацию </w:t>
      </w:r>
      <w:r w:rsidR="00AF5ECD" w:rsidRPr="009A5221">
        <w:rPr>
          <w:rStyle w:val="a5"/>
          <w:b w:val="0"/>
        </w:rPr>
        <w:t>убытков</w:t>
      </w:r>
      <w:r w:rsidR="00E0656B" w:rsidRPr="009A5221">
        <w:rPr>
          <w:rStyle w:val="a5"/>
          <w:b w:val="0"/>
        </w:rPr>
        <w:t xml:space="preserve">, включая упущенную выгоду, при изъятии земель для государственных и общественных нужд, а также </w:t>
      </w:r>
      <w:r w:rsidR="009A5221" w:rsidRPr="009A5221">
        <w:rPr>
          <w:rStyle w:val="a5"/>
          <w:b w:val="0"/>
        </w:rPr>
        <w:t>причинных</w:t>
      </w:r>
      <w:r w:rsidR="00E0656B" w:rsidRPr="009A5221">
        <w:rPr>
          <w:rStyle w:val="a5"/>
          <w:b w:val="0"/>
        </w:rPr>
        <w:t xml:space="preserve"> ему юридическими, должностн</w:t>
      </w:r>
      <w:r w:rsidR="00AF5ECD" w:rsidRPr="009A5221">
        <w:rPr>
          <w:rStyle w:val="a5"/>
          <w:b w:val="0"/>
        </w:rPr>
        <w:t>ыми ли</w:t>
      </w:r>
      <w:r w:rsidR="00E0656B" w:rsidRPr="009A5221">
        <w:rPr>
          <w:rStyle w:val="a5"/>
          <w:b w:val="0"/>
        </w:rPr>
        <w:t>цами</w:t>
      </w:r>
      <w:r w:rsidR="009A5221">
        <w:rPr>
          <w:rStyle w:val="a5"/>
          <w:b w:val="0"/>
        </w:rPr>
        <w:t xml:space="preserve"> и гражданами</w:t>
      </w:r>
      <w:r w:rsidR="00E57729">
        <w:rPr>
          <w:rStyle w:val="a5"/>
          <w:b w:val="0"/>
        </w:rPr>
        <w:t xml:space="preserve"> в результате нарушения земельного и природоохранного законодательства.</w:t>
      </w:r>
    </w:p>
    <w:p w:rsidR="00502F9C" w:rsidRPr="00331E51" w:rsidRDefault="00502F9C" w:rsidP="00502F9C">
      <w:pPr>
        <w:pStyle w:val="a6"/>
        <w:contextualSpacing/>
        <w:rPr>
          <w:bCs/>
        </w:rPr>
      </w:pPr>
    </w:p>
    <w:p w:rsidR="00502F9C" w:rsidRDefault="00502F9C" w:rsidP="00331E51">
      <w:pPr>
        <w:pStyle w:val="a6"/>
        <w:jc w:val="center"/>
        <w:rPr>
          <w:rStyle w:val="a5"/>
        </w:rPr>
      </w:pPr>
    </w:p>
    <w:p w:rsidR="00E46047" w:rsidRDefault="00E46047" w:rsidP="00331E51">
      <w:pPr>
        <w:pStyle w:val="a6"/>
        <w:jc w:val="center"/>
        <w:rPr>
          <w:rStyle w:val="a5"/>
        </w:rPr>
      </w:pPr>
    </w:p>
    <w:p w:rsidR="000B180C" w:rsidRDefault="000B180C" w:rsidP="00331E51">
      <w:pPr>
        <w:pStyle w:val="a6"/>
        <w:jc w:val="center"/>
      </w:pPr>
      <w:r>
        <w:rPr>
          <w:rStyle w:val="a5"/>
        </w:rPr>
        <w:t>2.</w:t>
      </w:r>
      <w:r w:rsidR="00E57729">
        <w:rPr>
          <w:rStyle w:val="a5"/>
        </w:rPr>
        <w:t>2</w:t>
      </w:r>
      <w:r>
        <w:rPr>
          <w:rStyle w:val="a5"/>
        </w:rPr>
        <w:t>. Аренд</w:t>
      </w:r>
      <w:r w:rsidR="00E57729">
        <w:rPr>
          <w:rStyle w:val="a5"/>
        </w:rPr>
        <w:t>атор</w:t>
      </w:r>
      <w:r>
        <w:rPr>
          <w:rStyle w:val="a5"/>
        </w:rPr>
        <w:t xml:space="preserve"> обяз</w:t>
      </w:r>
      <w:r w:rsidR="00E57729">
        <w:rPr>
          <w:rStyle w:val="a5"/>
        </w:rPr>
        <w:t>ан</w:t>
      </w:r>
      <w:r>
        <w:t>:</w:t>
      </w:r>
    </w:p>
    <w:p w:rsidR="000B180C" w:rsidRDefault="005455DC" w:rsidP="009E1180">
      <w:pPr>
        <w:pStyle w:val="a6"/>
        <w:spacing w:before="0" w:beforeAutospacing="0" w:after="0" w:afterAutospacing="0"/>
        <w:jc w:val="both"/>
      </w:pPr>
      <w:r>
        <w:t>2.2.1 С</w:t>
      </w:r>
      <w:r w:rsidR="00E57729">
        <w:t xml:space="preserve">воевременно вносить арендную плату за </w:t>
      </w:r>
      <w:r w:rsidR="004D1D32">
        <w:t>объект</w:t>
      </w:r>
      <w:r w:rsidR="00E57729">
        <w:t>;</w:t>
      </w:r>
    </w:p>
    <w:p w:rsidR="000B180C" w:rsidRDefault="005455DC" w:rsidP="009E1180">
      <w:pPr>
        <w:pStyle w:val="a6"/>
        <w:spacing w:before="0" w:beforeAutospacing="0" w:after="0" w:afterAutospacing="0"/>
        <w:jc w:val="both"/>
      </w:pPr>
      <w:r>
        <w:t>2.2.2 Э</w:t>
      </w:r>
      <w:r w:rsidR="00E57729">
        <w:t xml:space="preserve">ффективно использовать полученный  в аренду </w:t>
      </w:r>
      <w:r>
        <w:t>объект</w:t>
      </w:r>
      <w:r w:rsidR="00E57729">
        <w:t xml:space="preserve"> в </w:t>
      </w:r>
      <w:r w:rsidR="00BB7AF4">
        <w:t>соответствии</w:t>
      </w:r>
      <w:r w:rsidR="00E57729">
        <w:t xml:space="preserve"> с целевым назначением</w:t>
      </w:r>
      <w:r w:rsidR="000B180C">
        <w:t>.</w:t>
      </w:r>
    </w:p>
    <w:p w:rsidR="00BB7AF4" w:rsidRDefault="005455DC" w:rsidP="00BB7AF4">
      <w:pPr>
        <w:rPr>
          <w:kern w:val="0"/>
          <w:lang w:eastAsia="ru-RU"/>
        </w:rPr>
      </w:pPr>
      <w:r>
        <w:rPr>
          <w:kern w:val="0"/>
          <w:lang w:eastAsia="ru-RU"/>
        </w:rPr>
        <w:t>2.2.4 Н</w:t>
      </w:r>
      <w:r w:rsidR="00BB7AF4">
        <w:rPr>
          <w:kern w:val="0"/>
          <w:lang w:eastAsia="ru-RU"/>
        </w:rPr>
        <w:t xml:space="preserve">е допускать ухудшения экологической обстановки на арендуемом </w:t>
      </w:r>
      <w:r>
        <w:rPr>
          <w:kern w:val="0"/>
          <w:lang w:eastAsia="ru-RU"/>
        </w:rPr>
        <w:t>объекте</w:t>
      </w:r>
      <w:r w:rsidR="00BB7AF4">
        <w:rPr>
          <w:kern w:val="0"/>
          <w:lang w:eastAsia="ru-RU"/>
        </w:rPr>
        <w:t xml:space="preserve"> и прилегающих территориях</w:t>
      </w:r>
      <w:r w:rsidR="006733F3">
        <w:rPr>
          <w:kern w:val="0"/>
          <w:lang w:eastAsia="ru-RU"/>
        </w:rPr>
        <w:t xml:space="preserve"> в результате своей хозяйственной деятельности;</w:t>
      </w:r>
    </w:p>
    <w:p w:rsidR="006733F3" w:rsidRDefault="005455DC" w:rsidP="00BB7AF4">
      <w:pPr>
        <w:rPr>
          <w:kern w:val="0"/>
          <w:lang w:eastAsia="ru-RU"/>
        </w:rPr>
      </w:pPr>
      <w:r>
        <w:rPr>
          <w:kern w:val="0"/>
          <w:lang w:eastAsia="ru-RU"/>
        </w:rPr>
        <w:t>2.2.5 2.2.6 С</w:t>
      </w:r>
      <w:r w:rsidR="006733F3">
        <w:rPr>
          <w:kern w:val="0"/>
          <w:lang w:eastAsia="ru-RU"/>
        </w:rPr>
        <w:t>облюдать специально установленный режим использования</w:t>
      </w:r>
    </w:p>
    <w:p w:rsidR="00E61495" w:rsidRDefault="005455DC" w:rsidP="00E46047">
      <w:pPr>
        <w:rPr>
          <w:kern w:val="0"/>
          <w:lang w:eastAsia="ru-RU"/>
        </w:rPr>
      </w:pPr>
      <w:r>
        <w:rPr>
          <w:kern w:val="0"/>
          <w:lang w:eastAsia="ru-RU"/>
        </w:rPr>
        <w:t>2.2.9 П</w:t>
      </w:r>
      <w:r w:rsidR="00225A1E">
        <w:rPr>
          <w:kern w:val="0"/>
          <w:lang w:eastAsia="ru-RU"/>
        </w:rPr>
        <w:t xml:space="preserve">исьменно сообщить арендодателю не позднее, чем за один месяц о </w:t>
      </w:r>
      <w:r w:rsidR="007A643C">
        <w:rPr>
          <w:kern w:val="0"/>
          <w:lang w:eastAsia="ru-RU"/>
        </w:rPr>
        <w:t>предстоящем</w:t>
      </w:r>
      <w:r w:rsidR="00225A1E">
        <w:rPr>
          <w:kern w:val="0"/>
          <w:lang w:eastAsia="ru-RU"/>
        </w:rPr>
        <w:t xml:space="preserve"> освобождении </w:t>
      </w:r>
      <w:r>
        <w:rPr>
          <w:kern w:val="0"/>
          <w:lang w:eastAsia="ru-RU"/>
        </w:rPr>
        <w:t>объекта</w:t>
      </w:r>
      <w:r w:rsidR="00225A1E">
        <w:rPr>
          <w:kern w:val="0"/>
          <w:lang w:eastAsia="ru-RU"/>
        </w:rPr>
        <w:t>, как в связи с окончанием срока действия договора, так и при досрочном его освобождении.</w:t>
      </w:r>
    </w:p>
    <w:p w:rsidR="004D1D32" w:rsidRDefault="004D1D32" w:rsidP="00E46047">
      <w:pPr>
        <w:rPr>
          <w:kern w:val="0"/>
          <w:lang w:eastAsia="ru-RU"/>
        </w:rPr>
      </w:pPr>
    </w:p>
    <w:p w:rsidR="004D1D32" w:rsidRPr="00E46047" w:rsidRDefault="004D1D32" w:rsidP="00E46047">
      <w:pPr>
        <w:rPr>
          <w:kern w:val="0"/>
          <w:lang w:eastAsia="ru-RU"/>
        </w:rPr>
      </w:pPr>
    </w:p>
    <w:p w:rsidR="000B180C" w:rsidRDefault="000B180C" w:rsidP="00331E51">
      <w:pPr>
        <w:pStyle w:val="a6"/>
        <w:jc w:val="center"/>
      </w:pPr>
      <w:r>
        <w:rPr>
          <w:rStyle w:val="a5"/>
        </w:rPr>
        <w:lastRenderedPageBreak/>
        <w:t>2.3. Аренд</w:t>
      </w:r>
      <w:r w:rsidR="00225A1E">
        <w:rPr>
          <w:rStyle w:val="a5"/>
        </w:rPr>
        <w:t>одатель</w:t>
      </w:r>
      <w:r>
        <w:rPr>
          <w:rStyle w:val="a5"/>
        </w:rPr>
        <w:t xml:space="preserve"> имеет право:</w:t>
      </w:r>
    </w:p>
    <w:p w:rsidR="00273117" w:rsidRPr="004842D4" w:rsidRDefault="005455DC" w:rsidP="009E1180">
      <w:pPr>
        <w:jc w:val="both"/>
      </w:pPr>
      <w:r>
        <w:t>2.3.1 О</w:t>
      </w:r>
      <w:r w:rsidR="00225A1E">
        <w:t xml:space="preserve">существлять контроль за использованием и охраной </w:t>
      </w:r>
      <w:r w:rsidR="001337A0">
        <w:t>объекта</w:t>
      </w:r>
      <w:r w:rsidR="00225A1E">
        <w:t xml:space="preserve"> арендатором</w:t>
      </w:r>
      <w:r w:rsidR="007A643C">
        <w:t>;</w:t>
      </w:r>
    </w:p>
    <w:p w:rsidR="000B180C" w:rsidRDefault="001337A0" w:rsidP="009E1180">
      <w:pPr>
        <w:pStyle w:val="a6"/>
        <w:spacing w:before="0" w:beforeAutospacing="0" w:after="0" w:afterAutospacing="0"/>
        <w:jc w:val="both"/>
      </w:pPr>
      <w:r>
        <w:t>2.3.2 Д</w:t>
      </w:r>
      <w:r w:rsidR="007A643C">
        <w:t xml:space="preserve">осрочно прекращать право аренды </w:t>
      </w:r>
      <w:r>
        <w:t>объекта</w:t>
      </w:r>
      <w:r w:rsidR="007A643C">
        <w:t>:</w:t>
      </w:r>
    </w:p>
    <w:p w:rsidR="007A643C" w:rsidRDefault="007A643C" w:rsidP="009E1180">
      <w:pPr>
        <w:pStyle w:val="a6"/>
        <w:spacing w:before="0" w:beforeAutospacing="0" w:after="0" w:afterAutospacing="0"/>
        <w:jc w:val="both"/>
      </w:pPr>
      <w:r>
        <w:t xml:space="preserve">   а) при </w:t>
      </w:r>
      <w:r w:rsidR="00A910A5">
        <w:t xml:space="preserve">невнесении арендной платы </w:t>
      </w:r>
      <w:r>
        <w:t>по истечении</w:t>
      </w:r>
      <w:r w:rsidR="00A910A5">
        <w:t xml:space="preserve"> месяца</w:t>
      </w:r>
      <w:r>
        <w:t xml:space="preserve"> установленного договором аренды срока и в случаях нарушения других условий настоящего договора аренды.</w:t>
      </w:r>
    </w:p>
    <w:p w:rsidR="007A643C" w:rsidRDefault="007A643C" w:rsidP="009E1180">
      <w:pPr>
        <w:pStyle w:val="a6"/>
        <w:spacing w:before="0" w:beforeAutospacing="0" w:after="0" w:afterAutospacing="0"/>
        <w:jc w:val="both"/>
      </w:pPr>
      <w:r>
        <w:t xml:space="preserve">   б) при нерациональном использовании или использовании </w:t>
      </w:r>
      <w:r w:rsidR="001337A0">
        <w:t>объекта</w:t>
      </w:r>
      <w:r>
        <w:t xml:space="preserve"> не по целевому назначению, а также способами, приводящими к ее порче.</w:t>
      </w:r>
    </w:p>
    <w:p w:rsidR="007A643C" w:rsidRDefault="001337A0" w:rsidP="009E1180">
      <w:pPr>
        <w:pStyle w:val="a6"/>
        <w:spacing w:before="0" w:beforeAutospacing="0" w:after="0" w:afterAutospacing="0"/>
        <w:jc w:val="both"/>
      </w:pPr>
      <w:r>
        <w:t xml:space="preserve"> 2.3.3 Н</w:t>
      </w:r>
      <w:r w:rsidR="007A643C">
        <w:t>а возмещение убытков, причинных ухудшением  качества земель и экологической обстановки в результате хозяйственной деятельности арендатора;</w:t>
      </w:r>
    </w:p>
    <w:p w:rsidR="007A643C" w:rsidRDefault="001337A0" w:rsidP="009E1180">
      <w:pPr>
        <w:pStyle w:val="a6"/>
        <w:spacing w:before="0" w:beforeAutospacing="0" w:after="0" w:afterAutospacing="0"/>
        <w:jc w:val="both"/>
      </w:pPr>
      <w:r>
        <w:t xml:space="preserve"> 2.3.4</w:t>
      </w:r>
      <w:r w:rsidR="00475360">
        <w:t xml:space="preserve"> И</w:t>
      </w:r>
      <w:r w:rsidR="007A643C">
        <w:t>зменять размер арендной платы в случаях изменения цен на материально технические ресурсы, продукцию, а также в одностороннем порядке в соответствии с законодательством.</w:t>
      </w:r>
    </w:p>
    <w:p w:rsidR="007A643C" w:rsidRDefault="007A643C" w:rsidP="009E1180">
      <w:pPr>
        <w:pStyle w:val="a6"/>
        <w:spacing w:before="0" w:beforeAutospacing="0" w:after="0" w:afterAutospacing="0"/>
        <w:jc w:val="both"/>
      </w:pPr>
    </w:p>
    <w:p w:rsidR="007A643C" w:rsidRDefault="007A643C" w:rsidP="00331E51">
      <w:pPr>
        <w:pStyle w:val="a6"/>
        <w:spacing w:before="0" w:beforeAutospacing="0" w:after="0" w:afterAutospacing="0"/>
        <w:jc w:val="center"/>
        <w:rPr>
          <w:b/>
        </w:rPr>
      </w:pPr>
      <w:r w:rsidRPr="007A643C">
        <w:rPr>
          <w:b/>
        </w:rPr>
        <w:t>2.4</w:t>
      </w:r>
      <w:r>
        <w:rPr>
          <w:b/>
        </w:rPr>
        <w:t xml:space="preserve"> Арендодатель обязан:</w:t>
      </w:r>
    </w:p>
    <w:p w:rsidR="00DF214A" w:rsidRPr="00DF214A" w:rsidRDefault="00DF214A" w:rsidP="009E1180">
      <w:pPr>
        <w:pStyle w:val="a6"/>
        <w:spacing w:before="0" w:beforeAutospacing="0" w:after="0" w:afterAutospacing="0"/>
        <w:jc w:val="both"/>
        <w:rPr>
          <w:b/>
        </w:rPr>
      </w:pPr>
    </w:p>
    <w:p w:rsidR="007A643C" w:rsidRPr="007A643C" w:rsidRDefault="00DF214A" w:rsidP="009E1180">
      <w:pPr>
        <w:pStyle w:val="a6"/>
        <w:spacing w:before="0" w:beforeAutospacing="0" w:after="0" w:afterAutospacing="0"/>
        <w:jc w:val="both"/>
      </w:pPr>
      <w:r>
        <w:t>- содействовать арендатору в возмещении убытков, включаю упущенную выгоду, при изъятии земель для государственных и общественных нужд.</w:t>
      </w:r>
    </w:p>
    <w:p w:rsidR="001337A0" w:rsidRDefault="00E61495" w:rsidP="00E61495">
      <w:pPr>
        <w:pStyle w:val="a6"/>
        <w:spacing w:before="0" w:beforeAutospacing="0" w:after="0" w:afterAutospacing="0"/>
        <w:jc w:val="both"/>
        <w:rPr>
          <w:rStyle w:val="a5"/>
          <w:b w:val="0"/>
          <w:bCs w:val="0"/>
        </w:rPr>
      </w:pPr>
      <w:r>
        <w:rPr>
          <w:rStyle w:val="a5"/>
          <w:b w:val="0"/>
          <w:bCs w:val="0"/>
        </w:rPr>
        <w:t xml:space="preserve">                                                           </w:t>
      </w:r>
    </w:p>
    <w:p w:rsidR="000B180C" w:rsidRDefault="000B180C" w:rsidP="001337A0">
      <w:pPr>
        <w:pStyle w:val="a6"/>
        <w:spacing w:before="0" w:beforeAutospacing="0" w:after="0" w:afterAutospacing="0"/>
        <w:jc w:val="center"/>
      </w:pPr>
      <w:r>
        <w:rPr>
          <w:rStyle w:val="a5"/>
        </w:rPr>
        <w:t>3. Платежи и расчет</w:t>
      </w:r>
    </w:p>
    <w:p w:rsidR="00A910A5" w:rsidRPr="008118F8" w:rsidRDefault="000B180C" w:rsidP="00A910A5">
      <w:pPr>
        <w:pStyle w:val="a6"/>
        <w:contextualSpacing/>
      </w:pPr>
      <w:r>
        <w:t xml:space="preserve">3.1. Размер </w:t>
      </w:r>
      <w:r w:rsidR="00475360">
        <w:t xml:space="preserve">годовой </w:t>
      </w:r>
      <w:r>
        <w:t xml:space="preserve">арендной платы устанавливается на срок действия договора и составляет </w:t>
      </w:r>
      <w:r w:rsidR="004D1D32">
        <w:t>___________</w:t>
      </w:r>
      <w:r w:rsidR="00A910A5">
        <w:t xml:space="preserve"> </w:t>
      </w:r>
      <w:r>
        <w:t xml:space="preserve">руб. год, </w:t>
      </w:r>
      <w:r w:rsidR="001271D7">
        <w:t xml:space="preserve"> без </w:t>
      </w:r>
      <w:r>
        <w:t xml:space="preserve">НДС </w:t>
      </w:r>
      <w:r w:rsidR="001337A0">
        <w:t xml:space="preserve">. </w:t>
      </w:r>
      <w:r w:rsidR="00A910A5">
        <w:t xml:space="preserve">НДС уплачивается </w:t>
      </w:r>
      <w:r w:rsidR="00A910A5" w:rsidRPr="008118F8">
        <w:t>арендатором сам</w:t>
      </w:r>
      <w:r w:rsidR="008118F8">
        <w:t>о</w:t>
      </w:r>
      <w:r w:rsidR="00A910A5" w:rsidRPr="008118F8">
        <w:t>стоятельно.</w:t>
      </w:r>
    </w:p>
    <w:p w:rsidR="00226965" w:rsidRPr="008118F8" w:rsidRDefault="000B180C" w:rsidP="008118F8">
      <w:pPr>
        <w:pStyle w:val="a6"/>
        <w:rPr>
          <w:color w:val="FF0000"/>
        </w:rPr>
      </w:pPr>
      <w:r w:rsidRPr="008118F8">
        <w:t xml:space="preserve">3.2. </w:t>
      </w:r>
      <w:r w:rsidR="00E6282D" w:rsidRPr="008118F8">
        <w:t>Арендатор вносит арендную плату по настоящему Договору путем перечисления денежных средств на расчетный счет</w:t>
      </w:r>
      <w:r w:rsidRPr="008118F8">
        <w:t xml:space="preserve"> Арендодателя</w:t>
      </w:r>
      <w:r w:rsidR="00DF3398" w:rsidRPr="008118F8">
        <w:t xml:space="preserve">: </w:t>
      </w:r>
      <w:r w:rsidR="00226965" w:rsidRPr="008118F8">
        <w:t xml:space="preserve">ИНН </w:t>
      </w:r>
      <w:r w:rsidR="00A11B4A" w:rsidRPr="008118F8">
        <w:t>3419009550</w:t>
      </w:r>
      <w:r w:rsidR="00226965" w:rsidRPr="008118F8">
        <w:t xml:space="preserve"> КПП </w:t>
      </w:r>
      <w:r w:rsidR="008118F8" w:rsidRPr="008118F8">
        <w:t>345701001</w:t>
      </w:r>
      <w:r w:rsidR="00226965" w:rsidRPr="008118F8">
        <w:t>, УФК по Волгоградской области (</w:t>
      </w:r>
      <w:r w:rsidR="003D70E6" w:rsidRPr="008118F8">
        <w:t xml:space="preserve">Администрация Филоновского </w:t>
      </w:r>
      <w:r w:rsidR="00226965" w:rsidRPr="008118F8">
        <w:t>сельского поселения</w:t>
      </w:r>
      <w:r w:rsidR="00A45E84">
        <w:t xml:space="preserve"> л/с 04293030960</w:t>
      </w:r>
      <w:r w:rsidR="00226965" w:rsidRPr="008118F8">
        <w:t xml:space="preserve">) </w:t>
      </w:r>
      <w:r w:rsidR="008118F8" w:rsidRPr="008118F8">
        <w:t xml:space="preserve"> </w:t>
      </w:r>
      <w:r w:rsidR="00226965" w:rsidRPr="008118F8">
        <w:t xml:space="preserve">Банк получателя: </w:t>
      </w:r>
      <w:r w:rsidR="008118F8" w:rsidRPr="008118F8">
        <w:t xml:space="preserve">в отделении Волгоград </w:t>
      </w:r>
      <w:r w:rsidR="00226965" w:rsidRPr="008118F8">
        <w:t>г.Волгоград БИК 041806001 расчетный счет 40101810300000010003 КБК 9</w:t>
      </w:r>
      <w:r w:rsidR="008118F8" w:rsidRPr="008118F8">
        <w:t>5</w:t>
      </w:r>
      <w:r w:rsidR="00226965" w:rsidRPr="008118F8">
        <w:t>2111050</w:t>
      </w:r>
      <w:r w:rsidR="008118F8" w:rsidRPr="008118F8">
        <w:t>2</w:t>
      </w:r>
      <w:r w:rsidR="00226965" w:rsidRPr="008118F8">
        <w:t>5100000120 ОКТМО 186384</w:t>
      </w:r>
      <w:r w:rsidR="008118F8" w:rsidRPr="008118F8">
        <w:t>4</w:t>
      </w:r>
      <w:r w:rsidR="00226965" w:rsidRPr="008118F8">
        <w:t>4</w:t>
      </w:r>
    </w:p>
    <w:p w:rsidR="001427EE" w:rsidRDefault="00E6282D" w:rsidP="00A910A5">
      <w:pPr>
        <w:contextualSpacing/>
        <w:jc w:val="both"/>
      </w:pPr>
      <w:r>
        <w:t xml:space="preserve">3.3. Внесение арендной платы производится </w:t>
      </w:r>
      <w:r w:rsidR="00A910A5">
        <w:t>раз в год,</w:t>
      </w:r>
      <w:r>
        <w:t xml:space="preserve"> </w:t>
      </w:r>
      <w:r w:rsidR="00A910A5">
        <w:t>в</w:t>
      </w:r>
      <w:r>
        <w:t xml:space="preserve"> </w:t>
      </w:r>
      <w:r w:rsidR="00A910A5">
        <w:t xml:space="preserve">течении </w:t>
      </w:r>
      <w:r>
        <w:t xml:space="preserve">10 </w:t>
      </w:r>
      <w:r w:rsidR="00A910A5">
        <w:t>дней с момента заключения настоящего договора.</w:t>
      </w:r>
    </w:p>
    <w:p w:rsidR="000B180C" w:rsidRDefault="000B180C" w:rsidP="009E1180">
      <w:pPr>
        <w:pStyle w:val="a6"/>
        <w:spacing w:before="0" w:beforeAutospacing="0" w:after="0" w:afterAutospacing="0"/>
        <w:jc w:val="both"/>
      </w:pPr>
      <w:r>
        <w:t>3.</w:t>
      </w:r>
      <w:r w:rsidR="00A910A5">
        <w:t>4</w:t>
      </w:r>
      <w:r>
        <w:t xml:space="preserve">. Размер арендной платы может быть пересмотрен </w:t>
      </w:r>
      <w:r>
        <w:rPr>
          <w:rStyle w:val="a5"/>
        </w:rPr>
        <w:t>Арендодателем</w:t>
      </w:r>
      <w:r>
        <w:t xml:space="preserve"> в одностороннем порядке в сторону увеличения, но не более одного раза в год. Письмо о перерасчете арендной платы вместе с расчетом направляется </w:t>
      </w:r>
      <w:r>
        <w:rPr>
          <w:rStyle w:val="a5"/>
        </w:rPr>
        <w:t>Арендодателем</w:t>
      </w:r>
      <w:r>
        <w:t xml:space="preserve"> с уведомлением о вручении </w:t>
      </w:r>
      <w:r>
        <w:rPr>
          <w:rStyle w:val="a5"/>
        </w:rPr>
        <w:t>Арендатору</w:t>
      </w:r>
      <w:r>
        <w:t>.</w:t>
      </w:r>
    </w:p>
    <w:p w:rsidR="000B180C" w:rsidRDefault="000B180C" w:rsidP="009E1180">
      <w:pPr>
        <w:pStyle w:val="a6"/>
        <w:spacing w:before="0" w:beforeAutospacing="0" w:after="0" w:afterAutospacing="0"/>
      </w:pPr>
      <w:r>
        <w:t>3.</w:t>
      </w:r>
      <w:r w:rsidR="00A910A5">
        <w:t>5</w:t>
      </w:r>
      <w:r>
        <w:t>. Размер арендной платы не может быть пересмотрен сторонами в сторону уменьшения.</w:t>
      </w:r>
    </w:p>
    <w:p w:rsidR="000B180C" w:rsidRDefault="000B180C" w:rsidP="00331E51">
      <w:pPr>
        <w:pStyle w:val="a6"/>
        <w:spacing w:before="0" w:beforeAutospacing="0" w:after="0" w:afterAutospacing="0"/>
        <w:jc w:val="both"/>
      </w:pPr>
      <w:r>
        <w:t>3.</w:t>
      </w:r>
      <w:r w:rsidR="00A910A5">
        <w:t>6</w:t>
      </w:r>
      <w:r>
        <w:t>. По истечении 10-ти дней расчетного месяца неоплаченная сумма считается недоимкой и перечисляется Арендатором Арендодателю с начислением пени в размере, рассчитанном исходя из ставки банковского рефинансирования ЦБ РФ за каждый день просрочки платежа.</w:t>
      </w:r>
    </w:p>
    <w:p w:rsidR="000B180C" w:rsidRDefault="000B180C" w:rsidP="000B180C">
      <w:pPr>
        <w:pStyle w:val="a6"/>
        <w:jc w:val="center"/>
      </w:pPr>
      <w:r>
        <w:rPr>
          <w:rStyle w:val="a5"/>
        </w:rPr>
        <w:t>4.</w:t>
      </w:r>
      <w:r>
        <w:t xml:space="preserve"> </w:t>
      </w:r>
      <w:r>
        <w:rPr>
          <w:rStyle w:val="a5"/>
        </w:rPr>
        <w:t>Ответственность сторон.</w:t>
      </w:r>
    </w:p>
    <w:p w:rsidR="00DF3398" w:rsidRPr="00DF3398" w:rsidRDefault="00DF3398" w:rsidP="009E1180">
      <w:r w:rsidRPr="00DF3398">
        <w:t>4.1. В случае неисполнения или ненадлежащего исполнения с</w:t>
      </w:r>
      <w:r w:rsidR="00331E51">
        <w:t xml:space="preserve">воих обязанностей по настоящему </w:t>
      </w:r>
      <w:r w:rsidRPr="00DF3398">
        <w:t>договору стороны несут ответственность в соответствии с действующим законодательство</w:t>
      </w:r>
      <w:r w:rsidR="007B4812">
        <w:t xml:space="preserve">  </w:t>
      </w:r>
      <w:r w:rsidRPr="00DF3398">
        <w:t>РФ.</w:t>
      </w:r>
    </w:p>
    <w:p w:rsidR="00DF3398" w:rsidRPr="00DF3398" w:rsidRDefault="00DF3398" w:rsidP="009E1180">
      <w:pPr>
        <w:jc w:val="both"/>
      </w:pPr>
      <w:r w:rsidRPr="00DF3398">
        <w:t>4.</w:t>
      </w:r>
      <w:r w:rsidR="00A910A5">
        <w:t>2</w:t>
      </w:r>
      <w:r w:rsidRPr="00DF3398">
        <w:t>. Если по вине Арендатора ухудшается состояние объектов по сравнению с тем, в котором оно было передано в аренду, Арендатор обязан возместить арендодател</w:t>
      </w:r>
      <w:r>
        <w:t xml:space="preserve">ю все причиненные этим убытки в  </w:t>
      </w:r>
      <w:r w:rsidRPr="00DF3398">
        <w:t>соответствии с действующим законодательством РФ.</w:t>
      </w:r>
    </w:p>
    <w:p w:rsidR="000B180C" w:rsidRDefault="007B4812" w:rsidP="009E1180">
      <w:pPr>
        <w:pStyle w:val="a6"/>
        <w:spacing w:before="0" w:beforeAutospacing="0" w:after="0" w:afterAutospacing="0"/>
      </w:pPr>
      <w:r>
        <w:t>4.</w:t>
      </w:r>
      <w:r w:rsidR="00A910A5">
        <w:t>3</w:t>
      </w:r>
      <w:r w:rsidR="000B180C">
        <w:t>. Все споры и разногласия между сторонами решаются путем проведения переговоров, в случае их не урегули</w:t>
      </w:r>
      <w:r>
        <w:t xml:space="preserve">рования споры рассматриваются в суде </w:t>
      </w:r>
      <w:r w:rsidR="000B180C">
        <w:t>.</w:t>
      </w:r>
    </w:p>
    <w:p w:rsidR="000B180C" w:rsidRDefault="000B180C" w:rsidP="00331E51">
      <w:pPr>
        <w:pStyle w:val="a6"/>
        <w:spacing w:before="0" w:beforeAutospacing="0" w:after="0" w:afterAutospacing="0"/>
      </w:pPr>
      <w:r>
        <w:t>4.</w:t>
      </w:r>
      <w:r w:rsidR="007B4812">
        <w:t>4</w:t>
      </w:r>
      <w:r>
        <w:t>. За невыполнение либо ненадлежащие исполнение условий настоящего Договора стороны несут ответственность в соответствии с положениями действующего законодательства РФ.</w:t>
      </w:r>
    </w:p>
    <w:p w:rsidR="000B180C" w:rsidRDefault="000B180C" w:rsidP="00331E51">
      <w:pPr>
        <w:pStyle w:val="a6"/>
        <w:jc w:val="center"/>
      </w:pPr>
      <w:r>
        <w:rPr>
          <w:rStyle w:val="a5"/>
        </w:rPr>
        <w:t>5. Изменение, расторжение, прекращение и продление Договора</w:t>
      </w:r>
      <w:r>
        <w:t>. </w:t>
      </w:r>
    </w:p>
    <w:p w:rsidR="00E61495" w:rsidRDefault="000B180C" w:rsidP="009E1180">
      <w:pPr>
        <w:pStyle w:val="a6"/>
        <w:spacing w:before="0" w:beforeAutospacing="0" w:after="0" w:afterAutospacing="0"/>
      </w:pPr>
      <w:r>
        <w:t xml:space="preserve">5.1. Все вносимые какой-либо из Сторон предложения о внесении дополнений или изменений в условия настоящего Договора, его расторжение и прекращение допускаются по соглашению сторон, либо в случаях, предусмотренных в п. 5.2. Договора, либо по решению суда. Вносимые дополнения и изменения рассматриваются сторонами в месячный срок, </w:t>
      </w:r>
      <w:r>
        <w:lastRenderedPageBreak/>
        <w:t>оформляются дополнительным соглашением к настоящему Договору и имеют силу Договора.</w:t>
      </w:r>
    </w:p>
    <w:p w:rsidR="000B180C" w:rsidRDefault="000B180C" w:rsidP="009E1180">
      <w:pPr>
        <w:pStyle w:val="a6"/>
        <w:spacing w:before="0" w:beforeAutospacing="0" w:after="0" w:afterAutospacing="0"/>
      </w:pPr>
      <w:r>
        <w:t>5.2. Договор аренды имущества может быть досрочно расторгнут по требованию Арендодателя в случаях и в порядке, предусмотренном ст. 619 ГК РФ.</w:t>
      </w:r>
    </w:p>
    <w:p w:rsidR="000B180C" w:rsidRDefault="000B180C" w:rsidP="009E1180">
      <w:pPr>
        <w:pStyle w:val="a6"/>
        <w:spacing w:before="0" w:beforeAutospacing="0" w:after="0" w:afterAutospacing="0"/>
      </w:pPr>
      <w:r>
        <w:t>5.3. Договор аренды имущества может быть досрочно расторгнут по требованию Арендатора в случаях и в порядке, предусмотренном ст. 620 ГК РФ.</w:t>
      </w:r>
    </w:p>
    <w:p w:rsidR="00331E51" w:rsidRPr="00331E51" w:rsidRDefault="00331E51" w:rsidP="00331E51">
      <w:pPr>
        <w:pStyle w:val="a6"/>
        <w:spacing w:before="0" w:beforeAutospacing="0" w:after="0" w:afterAutospacing="0"/>
        <w:rPr>
          <w:rStyle w:val="a5"/>
          <w:b w:val="0"/>
          <w:bCs w:val="0"/>
        </w:rPr>
      </w:pPr>
      <w:r>
        <w:t>5.4 Права по настоящему договору не могут быть переданы арендатором третьим лицам.</w:t>
      </w:r>
    </w:p>
    <w:p w:rsidR="000B180C" w:rsidRDefault="000B180C" w:rsidP="000B180C">
      <w:pPr>
        <w:pStyle w:val="a6"/>
        <w:jc w:val="center"/>
      </w:pPr>
      <w:r>
        <w:rPr>
          <w:rStyle w:val="a5"/>
        </w:rPr>
        <w:t>6. Особые условия.</w:t>
      </w:r>
    </w:p>
    <w:p w:rsidR="000B180C" w:rsidRDefault="000B180C" w:rsidP="009E1180">
      <w:pPr>
        <w:pStyle w:val="a6"/>
        <w:spacing w:before="0" w:beforeAutospacing="0" w:after="0" w:afterAutospacing="0"/>
      </w:pPr>
      <w:r>
        <w:t>6.1. Реорганизация Арендодателя, а также перемена собственника арендуемого имущества не являются основанием для расторжения настоящего Договора.</w:t>
      </w:r>
    </w:p>
    <w:p w:rsidR="000B180C" w:rsidRDefault="000B180C" w:rsidP="009E1180">
      <w:pPr>
        <w:pStyle w:val="a6"/>
        <w:spacing w:before="0" w:beforeAutospacing="0" w:after="0" w:afterAutospacing="0"/>
      </w:pPr>
      <w:r>
        <w:t>6.2. Условия настоящего Договора сохраняют силу на весь срок действия Договора.</w:t>
      </w:r>
    </w:p>
    <w:p w:rsidR="000B180C" w:rsidRDefault="000B180C" w:rsidP="009E1180">
      <w:pPr>
        <w:pStyle w:val="a6"/>
        <w:spacing w:before="0" w:beforeAutospacing="0" w:after="0" w:afterAutospacing="0"/>
      </w:pPr>
      <w:r>
        <w:t>6.3. Настоящий Договор составлен в трех экземплярах, имеющих одинаковую юридическую силу.</w:t>
      </w:r>
    </w:p>
    <w:p w:rsidR="000B180C" w:rsidRDefault="000B180C" w:rsidP="009E1180">
      <w:pPr>
        <w:pStyle w:val="a6"/>
        <w:spacing w:before="0" w:beforeAutospacing="0" w:after="0" w:afterAutospacing="0"/>
      </w:pPr>
    </w:p>
    <w:p w:rsidR="000B180C" w:rsidRDefault="000B180C" w:rsidP="000B180C">
      <w:pPr>
        <w:pStyle w:val="a6"/>
        <w:jc w:val="center"/>
      </w:pPr>
      <w:r>
        <w:rPr>
          <w:rStyle w:val="a5"/>
        </w:rPr>
        <w:t>7. Адреса и реквизиты сторон.</w:t>
      </w:r>
    </w:p>
    <w:p w:rsidR="000B180C" w:rsidRDefault="000B180C" w:rsidP="000B180C">
      <w:pPr>
        <w:rPr>
          <w:vanish/>
        </w:rPr>
      </w:pPr>
    </w:p>
    <w:p w:rsidR="007B4812" w:rsidRPr="00832747" w:rsidRDefault="00832747" w:rsidP="007B4812">
      <w:pPr>
        <w:rPr>
          <w:b/>
          <w:sz w:val="22"/>
          <w:szCs w:val="22"/>
        </w:rPr>
      </w:pPr>
      <w:r>
        <w:rPr>
          <w:sz w:val="22"/>
          <w:szCs w:val="22"/>
        </w:rPr>
        <w:t xml:space="preserve">        </w:t>
      </w:r>
      <w:r w:rsidR="007B4812" w:rsidRPr="00832747">
        <w:rPr>
          <w:b/>
          <w:sz w:val="22"/>
          <w:szCs w:val="22"/>
        </w:rPr>
        <w:t>Подписи сторон.</w:t>
      </w:r>
    </w:p>
    <w:p w:rsidR="007B4812" w:rsidRDefault="007B4812" w:rsidP="007B4812">
      <w:pPr>
        <w:rPr>
          <w:sz w:val="22"/>
          <w:szCs w:val="22"/>
        </w:rPr>
      </w:pPr>
      <w:r>
        <w:rPr>
          <w:sz w:val="22"/>
          <w:szCs w:val="22"/>
        </w:rPr>
        <w:t xml:space="preserve">        Арендодатель:   Администрации </w:t>
      </w:r>
      <w:r w:rsidR="00611D36">
        <w:rPr>
          <w:sz w:val="22"/>
          <w:szCs w:val="22"/>
        </w:rPr>
        <w:t>Филоновского</w:t>
      </w:r>
      <w:r>
        <w:rPr>
          <w:sz w:val="22"/>
          <w:szCs w:val="22"/>
        </w:rPr>
        <w:t xml:space="preserve">  сельского поселения Новоаннинского муниципального района Волгоградской области</w:t>
      </w:r>
      <w:r w:rsidR="001271D7">
        <w:rPr>
          <w:sz w:val="22"/>
          <w:szCs w:val="22"/>
        </w:rPr>
        <w:t xml:space="preserve"> </w:t>
      </w:r>
      <w:r w:rsidR="001271D7">
        <w:t xml:space="preserve">: </w:t>
      </w:r>
      <w:r w:rsidR="001271D7">
        <w:rPr>
          <w:sz w:val="22"/>
          <w:szCs w:val="22"/>
        </w:rPr>
        <w:t>ИНН 3419009617 КПП 341901001</w:t>
      </w:r>
    </w:p>
    <w:p w:rsidR="007B4812" w:rsidRDefault="007B4812" w:rsidP="007B4812">
      <w:pPr>
        <w:rPr>
          <w:sz w:val="22"/>
          <w:szCs w:val="22"/>
        </w:rPr>
      </w:pPr>
    </w:p>
    <w:p w:rsidR="007B4812" w:rsidRDefault="007B4812" w:rsidP="007B4812">
      <w:pPr>
        <w:rPr>
          <w:sz w:val="22"/>
          <w:szCs w:val="22"/>
        </w:rPr>
      </w:pPr>
      <w:r>
        <w:rPr>
          <w:sz w:val="22"/>
          <w:szCs w:val="22"/>
        </w:rPr>
        <w:t xml:space="preserve">       ____________________________    </w:t>
      </w:r>
      <w:r w:rsidR="00DF214A">
        <w:rPr>
          <w:sz w:val="22"/>
          <w:szCs w:val="22"/>
        </w:rPr>
        <w:t>А.И. Саломатин</w:t>
      </w:r>
      <w:r>
        <w:rPr>
          <w:sz w:val="22"/>
          <w:szCs w:val="22"/>
        </w:rPr>
        <w:t xml:space="preserve">             «_____»   _____________ 201</w:t>
      </w:r>
      <w:r w:rsidR="008118F8">
        <w:rPr>
          <w:sz w:val="22"/>
          <w:szCs w:val="22"/>
        </w:rPr>
        <w:t>8</w:t>
      </w:r>
      <w:r>
        <w:rPr>
          <w:sz w:val="22"/>
          <w:szCs w:val="22"/>
        </w:rPr>
        <w:t xml:space="preserve"> г.</w:t>
      </w:r>
    </w:p>
    <w:p w:rsidR="007B4812" w:rsidRDefault="007B4812" w:rsidP="007B4812">
      <w:pPr>
        <w:rPr>
          <w:sz w:val="22"/>
          <w:szCs w:val="22"/>
        </w:rPr>
      </w:pPr>
    </w:p>
    <w:p w:rsidR="001271D7" w:rsidRDefault="001271D7" w:rsidP="007B4812">
      <w:pPr>
        <w:rPr>
          <w:sz w:val="22"/>
          <w:szCs w:val="22"/>
        </w:rPr>
      </w:pPr>
    </w:p>
    <w:p w:rsidR="001271D7" w:rsidRDefault="001271D7" w:rsidP="007B4812">
      <w:pPr>
        <w:rPr>
          <w:sz w:val="22"/>
          <w:szCs w:val="22"/>
        </w:rPr>
      </w:pPr>
    </w:p>
    <w:p w:rsidR="007B4812" w:rsidRDefault="007B4812" w:rsidP="007B4812">
      <w:pPr>
        <w:rPr>
          <w:sz w:val="22"/>
          <w:szCs w:val="22"/>
        </w:rPr>
      </w:pPr>
      <w:r>
        <w:rPr>
          <w:sz w:val="22"/>
          <w:szCs w:val="22"/>
        </w:rPr>
        <w:t xml:space="preserve">        Арендатор:    _______________________</w:t>
      </w:r>
    </w:p>
    <w:p w:rsidR="007B4812" w:rsidRDefault="007B4812" w:rsidP="007B4812">
      <w:pPr>
        <w:rPr>
          <w:sz w:val="22"/>
          <w:szCs w:val="22"/>
        </w:rPr>
      </w:pPr>
    </w:p>
    <w:p w:rsidR="008118F8" w:rsidRDefault="007B4812" w:rsidP="001D518A">
      <w:pPr>
        <w:rPr>
          <w:sz w:val="22"/>
          <w:szCs w:val="22"/>
        </w:rPr>
      </w:pPr>
      <w:r>
        <w:rPr>
          <w:sz w:val="22"/>
          <w:szCs w:val="22"/>
        </w:rPr>
        <w:t xml:space="preserve">        ____________________________                                             «_____»  ______________201</w:t>
      </w:r>
      <w:r w:rsidR="008118F8">
        <w:rPr>
          <w:sz w:val="22"/>
          <w:szCs w:val="22"/>
        </w:rPr>
        <w:t>8</w:t>
      </w:r>
      <w:r>
        <w:rPr>
          <w:sz w:val="22"/>
          <w:szCs w:val="22"/>
        </w:rPr>
        <w:t xml:space="preserve"> г.</w:t>
      </w:r>
    </w:p>
    <w:p w:rsidR="0022658A" w:rsidRDefault="0022658A" w:rsidP="00D05CC4">
      <w:pPr>
        <w:rPr>
          <w:sz w:val="22"/>
          <w:szCs w:val="22"/>
        </w:rPr>
      </w:pPr>
    </w:p>
    <w:p w:rsidR="00E46047" w:rsidRDefault="00E46047" w:rsidP="002132DB">
      <w:pPr>
        <w:jc w:val="right"/>
        <w:rPr>
          <w:sz w:val="22"/>
          <w:szCs w:val="22"/>
        </w:rPr>
      </w:pPr>
    </w:p>
    <w:p w:rsidR="00E46047" w:rsidRDefault="00E46047"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4D1D32" w:rsidRDefault="004D1D32" w:rsidP="002132DB">
      <w:pPr>
        <w:jc w:val="right"/>
        <w:rPr>
          <w:sz w:val="22"/>
          <w:szCs w:val="22"/>
        </w:rPr>
      </w:pPr>
    </w:p>
    <w:p w:rsidR="00E46047" w:rsidRDefault="00E46047" w:rsidP="002132DB">
      <w:pPr>
        <w:jc w:val="right"/>
        <w:rPr>
          <w:sz w:val="22"/>
          <w:szCs w:val="22"/>
        </w:rPr>
      </w:pPr>
    </w:p>
    <w:p w:rsidR="00E46047" w:rsidRDefault="00E46047" w:rsidP="002132DB">
      <w:pPr>
        <w:jc w:val="right"/>
        <w:rPr>
          <w:sz w:val="22"/>
          <w:szCs w:val="22"/>
        </w:rPr>
      </w:pPr>
    </w:p>
    <w:sectPr w:rsidR="00E46047" w:rsidSect="00E46047">
      <w:pgSz w:w="11906" w:h="16838"/>
      <w:pgMar w:top="426" w:right="850" w:bottom="36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2"/>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26745A3"/>
    <w:multiLevelType w:val="multilevel"/>
    <w:tmpl w:val="62BE9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BB1741"/>
    <w:multiLevelType w:val="multilevel"/>
    <w:tmpl w:val="8EA86322"/>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AE23CED"/>
    <w:multiLevelType w:val="multilevel"/>
    <w:tmpl w:val="AE58F730"/>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D076A5A"/>
    <w:multiLevelType w:val="hybridMultilevel"/>
    <w:tmpl w:val="02FCDCBA"/>
    <w:lvl w:ilvl="0" w:tplc="EEB8CFB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D44679"/>
    <w:multiLevelType w:val="multilevel"/>
    <w:tmpl w:val="906860C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400"/>
        </w:tabs>
        <w:ind w:left="400" w:hanging="36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8">
    <w:nsid w:val="40CE6D67"/>
    <w:multiLevelType w:val="hybridMultilevel"/>
    <w:tmpl w:val="55201676"/>
    <w:lvl w:ilvl="0" w:tplc="33D6F566">
      <w:start w:val="3"/>
      <w:numFmt w:val="decimal"/>
      <w:lvlText w:val="%1."/>
      <w:lvlJc w:val="left"/>
      <w:pPr>
        <w:tabs>
          <w:tab w:val="num" w:pos="2940"/>
        </w:tabs>
        <w:ind w:left="2940" w:hanging="360"/>
      </w:pPr>
    </w:lvl>
    <w:lvl w:ilvl="1" w:tplc="0D8ACEBE">
      <w:numFmt w:val="none"/>
      <w:lvlText w:val=""/>
      <w:lvlJc w:val="left"/>
      <w:pPr>
        <w:tabs>
          <w:tab w:val="num" w:pos="360"/>
        </w:tabs>
        <w:ind w:left="0" w:firstLine="0"/>
      </w:pPr>
    </w:lvl>
    <w:lvl w:ilvl="2" w:tplc="0E4001B8">
      <w:numFmt w:val="none"/>
      <w:lvlText w:val=""/>
      <w:lvlJc w:val="left"/>
      <w:pPr>
        <w:tabs>
          <w:tab w:val="num" w:pos="360"/>
        </w:tabs>
        <w:ind w:left="0" w:firstLine="0"/>
      </w:pPr>
    </w:lvl>
    <w:lvl w:ilvl="3" w:tplc="4378E8F4">
      <w:numFmt w:val="none"/>
      <w:lvlText w:val=""/>
      <w:lvlJc w:val="left"/>
      <w:pPr>
        <w:tabs>
          <w:tab w:val="num" w:pos="360"/>
        </w:tabs>
        <w:ind w:left="0" w:firstLine="0"/>
      </w:pPr>
    </w:lvl>
    <w:lvl w:ilvl="4" w:tplc="97C29D56">
      <w:numFmt w:val="none"/>
      <w:lvlText w:val=""/>
      <w:lvlJc w:val="left"/>
      <w:pPr>
        <w:tabs>
          <w:tab w:val="num" w:pos="360"/>
        </w:tabs>
        <w:ind w:left="0" w:firstLine="0"/>
      </w:pPr>
    </w:lvl>
    <w:lvl w:ilvl="5" w:tplc="86805D3A">
      <w:numFmt w:val="none"/>
      <w:lvlText w:val=""/>
      <w:lvlJc w:val="left"/>
      <w:pPr>
        <w:tabs>
          <w:tab w:val="num" w:pos="360"/>
        </w:tabs>
        <w:ind w:left="0" w:firstLine="0"/>
      </w:pPr>
    </w:lvl>
    <w:lvl w:ilvl="6" w:tplc="DA4C1532">
      <w:numFmt w:val="none"/>
      <w:lvlText w:val=""/>
      <w:lvlJc w:val="left"/>
      <w:pPr>
        <w:tabs>
          <w:tab w:val="num" w:pos="360"/>
        </w:tabs>
        <w:ind w:left="0" w:firstLine="0"/>
      </w:pPr>
    </w:lvl>
    <w:lvl w:ilvl="7" w:tplc="A35C7B22">
      <w:numFmt w:val="none"/>
      <w:lvlText w:val=""/>
      <w:lvlJc w:val="left"/>
      <w:pPr>
        <w:tabs>
          <w:tab w:val="num" w:pos="360"/>
        </w:tabs>
        <w:ind w:left="0" w:firstLine="0"/>
      </w:pPr>
    </w:lvl>
    <w:lvl w:ilvl="8" w:tplc="5EE60210">
      <w:numFmt w:val="none"/>
      <w:lvlText w:val=""/>
      <w:lvlJc w:val="left"/>
      <w:pPr>
        <w:tabs>
          <w:tab w:val="num" w:pos="360"/>
        </w:tabs>
        <w:ind w:left="0" w:firstLine="0"/>
      </w:pPr>
    </w:lvl>
  </w:abstractNum>
  <w:abstractNum w:abstractNumId="9">
    <w:nsid w:val="54A16B22"/>
    <w:multiLevelType w:val="hybridMultilevel"/>
    <w:tmpl w:val="FD82EA0C"/>
    <w:lvl w:ilvl="0" w:tplc="637AB8C6">
      <w:start w:val="5"/>
      <w:numFmt w:val="decimal"/>
      <w:lvlText w:val="%1."/>
      <w:lvlJc w:val="left"/>
      <w:pPr>
        <w:tabs>
          <w:tab w:val="num" w:pos="400"/>
        </w:tabs>
        <w:ind w:left="400" w:hanging="360"/>
      </w:pPr>
      <w:rPr>
        <w:rFonts w:hint="default"/>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10">
    <w:nsid w:val="5B42478A"/>
    <w:multiLevelType w:val="hybridMultilevel"/>
    <w:tmpl w:val="5CBAC7F6"/>
    <w:lvl w:ilvl="0" w:tplc="923807CC">
      <w:start w:val="1"/>
      <w:numFmt w:val="decimal"/>
      <w:lvlText w:val="%1)"/>
      <w:lvlJc w:val="left"/>
      <w:pPr>
        <w:tabs>
          <w:tab w:val="num" w:pos="360"/>
        </w:tabs>
        <w:ind w:left="36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abstractNum w:abstractNumId="11">
    <w:nsid w:val="70B93C9C"/>
    <w:multiLevelType w:val="multilevel"/>
    <w:tmpl w:val="D154006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400"/>
        </w:tabs>
        <w:ind w:left="400" w:hanging="36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12">
    <w:nsid w:val="7521461C"/>
    <w:multiLevelType w:val="hybridMultilevel"/>
    <w:tmpl w:val="1514ED9C"/>
    <w:lvl w:ilvl="0" w:tplc="116835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8731B2A"/>
    <w:multiLevelType w:val="hybridMultilevel"/>
    <w:tmpl w:val="76201D12"/>
    <w:lvl w:ilvl="0" w:tplc="B462A0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lvlOverride w:ilvl="2"/>
    <w:lvlOverride w:ilvl="3"/>
    <w:lvlOverride w:ilvl="4"/>
    <w:lvlOverride w:ilvl="5"/>
    <w:lvlOverride w:ilvl="6"/>
    <w:lvlOverride w:ilvl="7"/>
    <w:lvlOverride w:ilvl="8"/>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6"/>
  </w:num>
  <w:num w:numId="10">
    <w:abstractNumId w:val="12"/>
  </w:num>
  <w:num w:numId="11">
    <w:abstractNumId w:val="0"/>
  </w:num>
  <w:num w:numId="12">
    <w:abstractNumId w:val="2"/>
  </w:num>
  <w:num w:numId="13">
    <w:abstractNumId w:val="7"/>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2714C9"/>
    <w:rsid w:val="00026994"/>
    <w:rsid w:val="00041CA3"/>
    <w:rsid w:val="00047ABA"/>
    <w:rsid w:val="00051D6E"/>
    <w:rsid w:val="000572B6"/>
    <w:rsid w:val="00072B0C"/>
    <w:rsid w:val="0009072C"/>
    <w:rsid w:val="00093499"/>
    <w:rsid w:val="00096148"/>
    <w:rsid w:val="000A0148"/>
    <w:rsid w:val="000B180C"/>
    <w:rsid w:val="000B527A"/>
    <w:rsid w:val="000C1656"/>
    <w:rsid w:val="000C3895"/>
    <w:rsid w:val="000E2AC8"/>
    <w:rsid w:val="000E4D94"/>
    <w:rsid w:val="000E63DF"/>
    <w:rsid w:val="00107990"/>
    <w:rsid w:val="001271D7"/>
    <w:rsid w:val="001337A0"/>
    <w:rsid w:val="001363D9"/>
    <w:rsid w:val="001427EE"/>
    <w:rsid w:val="001775A1"/>
    <w:rsid w:val="00180A9A"/>
    <w:rsid w:val="00185513"/>
    <w:rsid w:val="00187DAF"/>
    <w:rsid w:val="00190259"/>
    <w:rsid w:val="001906FC"/>
    <w:rsid w:val="001928EC"/>
    <w:rsid w:val="001A2E55"/>
    <w:rsid w:val="001A4C7B"/>
    <w:rsid w:val="001D518A"/>
    <w:rsid w:val="001D5E7C"/>
    <w:rsid w:val="001E569F"/>
    <w:rsid w:val="001F4BD6"/>
    <w:rsid w:val="001F714B"/>
    <w:rsid w:val="002016F8"/>
    <w:rsid w:val="002115BE"/>
    <w:rsid w:val="002132DB"/>
    <w:rsid w:val="0022348F"/>
    <w:rsid w:val="00225A1E"/>
    <w:rsid w:val="0022658A"/>
    <w:rsid w:val="00226965"/>
    <w:rsid w:val="00230847"/>
    <w:rsid w:val="002316E4"/>
    <w:rsid w:val="002357A1"/>
    <w:rsid w:val="00247EDC"/>
    <w:rsid w:val="00255A3F"/>
    <w:rsid w:val="002714C9"/>
    <w:rsid w:val="00273117"/>
    <w:rsid w:val="00273340"/>
    <w:rsid w:val="00290965"/>
    <w:rsid w:val="002D0AF1"/>
    <w:rsid w:val="002E0034"/>
    <w:rsid w:val="002F6EEE"/>
    <w:rsid w:val="003101D6"/>
    <w:rsid w:val="00310926"/>
    <w:rsid w:val="00331E51"/>
    <w:rsid w:val="003A7729"/>
    <w:rsid w:val="003C3EF9"/>
    <w:rsid w:val="003D70E6"/>
    <w:rsid w:val="003D77BB"/>
    <w:rsid w:val="00404135"/>
    <w:rsid w:val="004124E7"/>
    <w:rsid w:val="004318F6"/>
    <w:rsid w:val="00436103"/>
    <w:rsid w:val="00442C54"/>
    <w:rsid w:val="00443D6D"/>
    <w:rsid w:val="00447FA5"/>
    <w:rsid w:val="00455135"/>
    <w:rsid w:val="00474AC6"/>
    <w:rsid w:val="00475360"/>
    <w:rsid w:val="004842D4"/>
    <w:rsid w:val="00485D1A"/>
    <w:rsid w:val="004920ED"/>
    <w:rsid w:val="00496749"/>
    <w:rsid w:val="004B7FA8"/>
    <w:rsid w:val="004C2FE0"/>
    <w:rsid w:val="004C36BE"/>
    <w:rsid w:val="004D1D32"/>
    <w:rsid w:val="00502F9C"/>
    <w:rsid w:val="005101CA"/>
    <w:rsid w:val="00520BBC"/>
    <w:rsid w:val="005338E8"/>
    <w:rsid w:val="00536DEF"/>
    <w:rsid w:val="00541DFF"/>
    <w:rsid w:val="005455DC"/>
    <w:rsid w:val="00570A4A"/>
    <w:rsid w:val="005754F2"/>
    <w:rsid w:val="005831E3"/>
    <w:rsid w:val="00587B23"/>
    <w:rsid w:val="005900EA"/>
    <w:rsid w:val="00592A61"/>
    <w:rsid w:val="005A60A9"/>
    <w:rsid w:val="005B2A15"/>
    <w:rsid w:val="005D7C9D"/>
    <w:rsid w:val="005E43AF"/>
    <w:rsid w:val="005E7DEC"/>
    <w:rsid w:val="00600F32"/>
    <w:rsid w:val="0060204F"/>
    <w:rsid w:val="00606899"/>
    <w:rsid w:val="0060702F"/>
    <w:rsid w:val="006106E7"/>
    <w:rsid w:val="00611D36"/>
    <w:rsid w:val="00653A6D"/>
    <w:rsid w:val="00664F43"/>
    <w:rsid w:val="006733F3"/>
    <w:rsid w:val="006850F1"/>
    <w:rsid w:val="006A2933"/>
    <w:rsid w:val="006C22B0"/>
    <w:rsid w:val="006C2970"/>
    <w:rsid w:val="006E24E6"/>
    <w:rsid w:val="006F2572"/>
    <w:rsid w:val="00705732"/>
    <w:rsid w:val="00716710"/>
    <w:rsid w:val="00734BD8"/>
    <w:rsid w:val="007677CE"/>
    <w:rsid w:val="00770A76"/>
    <w:rsid w:val="007A12C4"/>
    <w:rsid w:val="007A3446"/>
    <w:rsid w:val="007A643C"/>
    <w:rsid w:val="007B4812"/>
    <w:rsid w:val="007C0666"/>
    <w:rsid w:val="007C55C0"/>
    <w:rsid w:val="007C5B41"/>
    <w:rsid w:val="007D0751"/>
    <w:rsid w:val="007D6656"/>
    <w:rsid w:val="00804772"/>
    <w:rsid w:val="008118F8"/>
    <w:rsid w:val="00832747"/>
    <w:rsid w:val="0083591E"/>
    <w:rsid w:val="00842BAD"/>
    <w:rsid w:val="00855F08"/>
    <w:rsid w:val="00875E79"/>
    <w:rsid w:val="008849B7"/>
    <w:rsid w:val="0088740C"/>
    <w:rsid w:val="008B18A3"/>
    <w:rsid w:val="008B1B28"/>
    <w:rsid w:val="008B5A07"/>
    <w:rsid w:val="008C6135"/>
    <w:rsid w:val="00914A98"/>
    <w:rsid w:val="00927895"/>
    <w:rsid w:val="00937F56"/>
    <w:rsid w:val="00940B57"/>
    <w:rsid w:val="00954814"/>
    <w:rsid w:val="009569F0"/>
    <w:rsid w:val="009670B4"/>
    <w:rsid w:val="00972303"/>
    <w:rsid w:val="009945E9"/>
    <w:rsid w:val="009A5221"/>
    <w:rsid w:val="009A6E90"/>
    <w:rsid w:val="009A7835"/>
    <w:rsid w:val="009C130E"/>
    <w:rsid w:val="009C271E"/>
    <w:rsid w:val="009D0712"/>
    <w:rsid w:val="009E1180"/>
    <w:rsid w:val="00A11B4A"/>
    <w:rsid w:val="00A15F9E"/>
    <w:rsid w:val="00A45E84"/>
    <w:rsid w:val="00A62EF5"/>
    <w:rsid w:val="00A6687B"/>
    <w:rsid w:val="00A74692"/>
    <w:rsid w:val="00A7534A"/>
    <w:rsid w:val="00A81D57"/>
    <w:rsid w:val="00A82C50"/>
    <w:rsid w:val="00A910A5"/>
    <w:rsid w:val="00AD4519"/>
    <w:rsid w:val="00AF0DF3"/>
    <w:rsid w:val="00AF3208"/>
    <w:rsid w:val="00AF5ECD"/>
    <w:rsid w:val="00B01EEE"/>
    <w:rsid w:val="00B35594"/>
    <w:rsid w:val="00B367CB"/>
    <w:rsid w:val="00B41F71"/>
    <w:rsid w:val="00B43240"/>
    <w:rsid w:val="00B43C3F"/>
    <w:rsid w:val="00B47F23"/>
    <w:rsid w:val="00B54653"/>
    <w:rsid w:val="00B63E29"/>
    <w:rsid w:val="00B84A9B"/>
    <w:rsid w:val="00B874C8"/>
    <w:rsid w:val="00B97DB0"/>
    <w:rsid w:val="00BA0888"/>
    <w:rsid w:val="00BA15E9"/>
    <w:rsid w:val="00BB4DA0"/>
    <w:rsid w:val="00BB7AF4"/>
    <w:rsid w:val="00BC132D"/>
    <w:rsid w:val="00BD5149"/>
    <w:rsid w:val="00BE17E3"/>
    <w:rsid w:val="00BE3B24"/>
    <w:rsid w:val="00C51EA0"/>
    <w:rsid w:val="00C65689"/>
    <w:rsid w:val="00C7627E"/>
    <w:rsid w:val="00C76E35"/>
    <w:rsid w:val="00C863D4"/>
    <w:rsid w:val="00CB59D3"/>
    <w:rsid w:val="00CE2A5E"/>
    <w:rsid w:val="00D00E5A"/>
    <w:rsid w:val="00D0474B"/>
    <w:rsid w:val="00D05413"/>
    <w:rsid w:val="00D05CC4"/>
    <w:rsid w:val="00D128B3"/>
    <w:rsid w:val="00D41ACC"/>
    <w:rsid w:val="00D4274A"/>
    <w:rsid w:val="00D621B5"/>
    <w:rsid w:val="00D67770"/>
    <w:rsid w:val="00D81B1C"/>
    <w:rsid w:val="00DA43CC"/>
    <w:rsid w:val="00DC66D8"/>
    <w:rsid w:val="00DE51B9"/>
    <w:rsid w:val="00DE543C"/>
    <w:rsid w:val="00DF214A"/>
    <w:rsid w:val="00DF3398"/>
    <w:rsid w:val="00DF5C8D"/>
    <w:rsid w:val="00E03948"/>
    <w:rsid w:val="00E0656B"/>
    <w:rsid w:val="00E07D0F"/>
    <w:rsid w:val="00E15150"/>
    <w:rsid w:val="00E37F2E"/>
    <w:rsid w:val="00E46047"/>
    <w:rsid w:val="00E5137E"/>
    <w:rsid w:val="00E55F82"/>
    <w:rsid w:val="00E57729"/>
    <w:rsid w:val="00E61495"/>
    <w:rsid w:val="00E618EA"/>
    <w:rsid w:val="00E6282D"/>
    <w:rsid w:val="00E62C31"/>
    <w:rsid w:val="00E630F4"/>
    <w:rsid w:val="00E650CC"/>
    <w:rsid w:val="00E7094C"/>
    <w:rsid w:val="00E814B9"/>
    <w:rsid w:val="00E91E4E"/>
    <w:rsid w:val="00E91FE8"/>
    <w:rsid w:val="00EB0808"/>
    <w:rsid w:val="00EB354F"/>
    <w:rsid w:val="00EC4E93"/>
    <w:rsid w:val="00ED3AED"/>
    <w:rsid w:val="00ED7EB2"/>
    <w:rsid w:val="00EF0FA1"/>
    <w:rsid w:val="00EF30F2"/>
    <w:rsid w:val="00F00E33"/>
    <w:rsid w:val="00F018EA"/>
    <w:rsid w:val="00F028E1"/>
    <w:rsid w:val="00F072FB"/>
    <w:rsid w:val="00F1649C"/>
    <w:rsid w:val="00F23EBA"/>
    <w:rsid w:val="00F37AAC"/>
    <w:rsid w:val="00F628F1"/>
    <w:rsid w:val="00F82638"/>
    <w:rsid w:val="00FD0387"/>
    <w:rsid w:val="00FE7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4C9"/>
    <w:pPr>
      <w:suppressAutoHyphens/>
    </w:pPr>
    <w:rPr>
      <w:kern w:val="2"/>
      <w:lang w:eastAsia="ar-SA"/>
    </w:rPr>
  </w:style>
  <w:style w:type="paragraph" w:styleId="1">
    <w:name w:val="heading 1"/>
    <w:basedOn w:val="a"/>
    <w:next w:val="a"/>
    <w:link w:val="10"/>
    <w:qFormat/>
    <w:rsid w:val="001079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qFormat/>
    <w:rsid w:val="002714C9"/>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semiHidden/>
    <w:rsid w:val="002714C9"/>
    <w:pPr>
      <w:tabs>
        <w:tab w:val="left" w:pos="7992"/>
        <w:tab w:val="left" w:pos="9600"/>
        <w:tab w:val="right" w:leader="dot" w:pos="18068"/>
      </w:tabs>
      <w:spacing w:before="100"/>
      <w:ind w:left="720" w:hanging="720"/>
    </w:pPr>
    <w:rPr>
      <w:sz w:val="20"/>
      <w:szCs w:val="20"/>
    </w:rPr>
  </w:style>
  <w:style w:type="paragraph" w:styleId="a3">
    <w:name w:val="Body Text"/>
    <w:basedOn w:val="a"/>
    <w:rsid w:val="002714C9"/>
    <w:pPr>
      <w:spacing w:after="120"/>
    </w:pPr>
  </w:style>
  <w:style w:type="paragraph" w:customStyle="1" w:styleId="11">
    <w:name w:val="Текст1"/>
    <w:basedOn w:val="a"/>
    <w:rsid w:val="002714C9"/>
    <w:pPr>
      <w:spacing w:line="288" w:lineRule="auto"/>
      <w:ind w:firstLine="720"/>
    </w:pPr>
    <w:rPr>
      <w:rFonts w:ascii="Courier New" w:hAnsi="Courier New" w:cs="Courier New"/>
    </w:rPr>
  </w:style>
  <w:style w:type="paragraph" w:customStyle="1" w:styleId="31">
    <w:name w:val="Основной текст 31"/>
    <w:basedOn w:val="a"/>
    <w:rsid w:val="002714C9"/>
    <w:pPr>
      <w:widowControl w:val="0"/>
      <w:spacing w:line="288" w:lineRule="auto"/>
      <w:ind w:firstLine="720"/>
      <w:jc w:val="both"/>
    </w:pPr>
    <w:rPr>
      <w:sz w:val="18"/>
      <w:szCs w:val="18"/>
    </w:rPr>
  </w:style>
  <w:style w:type="paragraph" w:customStyle="1" w:styleId="2">
    <w:name w:val="Стиль2"/>
    <w:basedOn w:val="a"/>
    <w:rsid w:val="002714C9"/>
    <w:pPr>
      <w:keepNext/>
      <w:keepLines/>
      <w:widowControl w:val="0"/>
      <w:suppressLineNumbers/>
      <w:tabs>
        <w:tab w:val="num" w:pos="390"/>
      </w:tabs>
      <w:spacing w:after="60"/>
      <w:ind w:left="390" w:hanging="390"/>
      <w:jc w:val="both"/>
    </w:pPr>
    <w:rPr>
      <w:b/>
      <w:szCs w:val="20"/>
    </w:rPr>
  </w:style>
  <w:style w:type="paragraph" w:customStyle="1" w:styleId="21">
    <w:name w:val="Основной текст с отступом 21"/>
    <w:basedOn w:val="a"/>
    <w:rsid w:val="002714C9"/>
    <w:pPr>
      <w:spacing w:after="120" w:line="480" w:lineRule="auto"/>
      <w:ind w:left="283"/>
    </w:pPr>
  </w:style>
  <w:style w:type="paragraph" w:customStyle="1" w:styleId="30">
    <w:name w:val="Стиль3 Знак Знак"/>
    <w:basedOn w:val="21"/>
    <w:rsid w:val="002714C9"/>
    <w:pPr>
      <w:widowControl w:val="0"/>
      <w:tabs>
        <w:tab w:val="num" w:pos="390"/>
      </w:tabs>
      <w:spacing w:after="0" w:line="240" w:lineRule="auto"/>
      <w:ind w:left="390" w:hanging="390"/>
      <w:jc w:val="both"/>
    </w:pPr>
    <w:rPr>
      <w:szCs w:val="20"/>
    </w:rPr>
  </w:style>
  <w:style w:type="paragraph" w:customStyle="1" w:styleId="32">
    <w:name w:val="Стиль3"/>
    <w:basedOn w:val="21"/>
    <w:rsid w:val="002714C9"/>
    <w:pPr>
      <w:widowControl w:val="0"/>
      <w:tabs>
        <w:tab w:val="left" w:pos="3473"/>
      </w:tabs>
      <w:spacing w:after="0" w:line="240" w:lineRule="auto"/>
      <w:ind w:firstLine="680"/>
      <w:jc w:val="both"/>
    </w:pPr>
    <w:rPr>
      <w:szCs w:val="20"/>
    </w:rPr>
  </w:style>
  <w:style w:type="paragraph" w:customStyle="1" w:styleId="ConsPlusNormal">
    <w:name w:val="ConsPlusNormal"/>
    <w:rsid w:val="002714C9"/>
    <w:pPr>
      <w:widowControl w:val="0"/>
      <w:suppressAutoHyphens/>
      <w:autoSpaceDE w:val="0"/>
      <w:ind w:firstLine="720"/>
    </w:pPr>
    <w:rPr>
      <w:rFonts w:ascii="Arial" w:eastAsia="Arial" w:hAnsi="Arial" w:cs="Arial"/>
      <w:kern w:val="2"/>
      <w:lang w:eastAsia="ar-SA"/>
    </w:rPr>
  </w:style>
  <w:style w:type="paragraph" w:customStyle="1" w:styleId="ConsPlusNonformat">
    <w:name w:val="ConsPlusNonformat"/>
    <w:rsid w:val="002714C9"/>
    <w:pPr>
      <w:widowControl w:val="0"/>
      <w:suppressAutoHyphens/>
      <w:autoSpaceDE w:val="0"/>
    </w:pPr>
    <w:rPr>
      <w:rFonts w:ascii="Courier New" w:eastAsia="Arial" w:hAnsi="Courier New" w:cs="Courier New"/>
      <w:kern w:val="2"/>
      <w:lang w:eastAsia="ar-SA"/>
    </w:rPr>
  </w:style>
  <w:style w:type="character" w:styleId="a4">
    <w:name w:val="Hyperlink"/>
    <w:basedOn w:val="a0"/>
    <w:uiPriority w:val="99"/>
    <w:rsid w:val="002714C9"/>
    <w:rPr>
      <w:color w:val="0000FF"/>
      <w:u w:val="single"/>
    </w:rPr>
  </w:style>
  <w:style w:type="character" w:styleId="a5">
    <w:name w:val="Strong"/>
    <w:basedOn w:val="a0"/>
    <w:qFormat/>
    <w:rsid w:val="002714C9"/>
    <w:rPr>
      <w:b/>
      <w:bCs/>
    </w:rPr>
  </w:style>
  <w:style w:type="paragraph" w:styleId="a6">
    <w:name w:val="Normal (Web)"/>
    <w:basedOn w:val="a"/>
    <w:rsid w:val="000B180C"/>
    <w:pPr>
      <w:suppressAutoHyphens w:val="0"/>
      <w:spacing w:before="100" w:beforeAutospacing="1" w:after="100" w:afterAutospacing="1"/>
    </w:pPr>
    <w:rPr>
      <w:kern w:val="0"/>
      <w:lang w:eastAsia="ru-RU"/>
    </w:rPr>
  </w:style>
  <w:style w:type="character" w:customStyle="1" w:styleId="12">
    <w:name w:val="Заголовок №1_"/>
    <w:basedOn w:val="a0"/>
    <w:link w:val="13"/>
    <w:rsid w:val="00EF0FA1"/>
    <w:rPr>
      <w:b/>
      <w:bCs/>
      <w:sz w:val="23"/>
      <w:szCs w:val="23"/>
      <w:lang w:bidi="ar-SA"/>
    </w:rPr>
  </w:style>
  <w:style w:type="character" w:customStyle="1" w:styleId="20">
    <w:name w:val="Основной текст (2)_"/>
    <w:basedOn w:val="a0"/>
    <w:link w:val="22"/>
    <w:rsid w:val="00EF0FA1"/>
    <w:rPr>
      <w:i/>
      <w:iCs/>
      <w:sz w:val="24"/>
      <w:szCs w:val="24"/>
      <w:lang w:bidi="ar-SA"/>
    </w:rPr>
  </w:style>
  <w:style w:type="character" w:customStyle="1" w:styleId="33">
    <w:name w:val="Основной текст (3)_"/>
    <w:basedOn w:val="a0"/>
    <w:link w:val="34"/>
    <w:rsid w:val="00EF0FA1"/>
    <w:rPr>
      <w:b/>
      <w:bCs/>
      <w:sz w:val="23"/>
      <w:szCs w:val="23"/>
      <w:lang w:bidi="ar-SA"/>
    </w:rPr>
  </w:style>
  <w:style w:type="character" w:customStyle="1" w:styleId="35">
    <w:name w:val="Основной текст (3) + Не полужирный"/>
    <w:basedOn w:val="33"/>
    <w:rsid w:val="00EF0FA1"/>
  </w:style>
  <w:style w:type="paragraph" w:customStyle="1" w:styleId="13">
    <w:name w:val="Заголовок №1"/>
    <w:basedOn w:val="a"/>
    <w:link w:val="12"/>
    <w:rsid w:val="00EF0FA1"/>
    <w:pPr>
      <w:shd w:val="clear" w:color="auto" w:fill="FFFFFF"/>
      <w:suppressAutoHyphens w:val="0"/>
      <w:spacing w:line="274" w:lineRule="exact"/>
      <w:outlineLvl w:val="0"/>
    </w:pPr>
    <w:rPr>
      <w:b/>
      <w:bCs/>
      <w:kern w:val="0"/>
      <w:sz w:val="23"/>
      <w:szCs w:val="23"/>
      <w:lang w:eastAsia="ru-RU"/>
    </w:rPr>
  </w:style>
  <w:style w:type="paragraph" w:customStyle="1" w:styleId="22">
    <w:name w:val="Основной текст (2)"/>
    <w:basedOn w:val="a"/>
    <w:link w:val="20"/>
    <w:rsid w:val="00EF0FA1"/>
    <w:pPr>
      <w:shd w:val="clear" w:color="auto" w:fill="FFFFFF"/>
      <w:suppressAutoHyphens w:val="0"/>
      <w:spacing w:before="60" w:after="60" w:line="240" w:lineRule="atLeast"/>
    </w:pPr>
    <w:rPr>
      <w:i/>
      <w:iCs/>
      <w:kern w:val="0"/>
      <w:lang w:eastAsia="ru-RU"/>
    </w:rPr>
  </w:style>
  <w:style w:type="paragraph" w:customStyle="1" w:styleId="34">
    <w:name w:val="Основной текст (3)"/>
    <w:basedOn w:val="a"/>
    <w:link w:val="33"/>
    <w:rsid w:val="00EF0FA1"/>
    <w:pPr>
      <w:shd w:val="clear" w:color="auto" w:fill="FFFFFF"/>
      <w:suppressAutoHyphens w:val="0"/>
      <w:spacing w:before="480" w:after="60" w:line="288" w:lineRule="exact"/>
      <w:jc w:val="both"/>
    </w:pPr>
    <w:rPr>
      <w:b/>
      <w:bCs/>
      <w:kern w:val="0"/>
      <w:sz w:val="23"/>
      <w:szCs w:val="23"/>
      <w:lang w:eastAsia="ru-RU"/>
    </w:rPr>
  </w:style>
  <w:style w:type="character" w:customStyle="1" w:styleId="310">
    <w:name w:val="Основной текст (3) + Не полужирный1"/>
    <w:aliases w:val="Курсив"/>
    <w:basedOn w:val="33"/>
    <w:rsid w:val="00EF0FA1"/>
    <w:rPr>
      <w:i/>
      <w:iCs/>
      <w:sz w:val="24"/>
      <w:szCs w:val="24"/>
    </w:rPr>
  </w:style>
  <w:style w:type="character" w:customStyle="1" w:styleId="10">
    <w:name w:val="Заголовок 1 Знак"/>
    <w:basedOn w:val="a0"/>
    <w:link w:val="1"/>
    <w:rsid w:val="00107990"/>
    <w:rPr>
      <w:rFonts w:asciiTheme="majorHAnsi" w:eastAsiaTheme="majorEastAsia" w:hAnsiTheme="majorHAnsi" w:cstheme="majorBidi"/>
      <w:b/>
      <w:bCs/>
      <w:color w:val="365F91" w:themeColor="accent1" w:themeShade="BF"/>
      <w:kern w:val="2"/>
      <w:sz w:val="28"/>
      <w:szCs w:val="28"/>
      <w:lang w:eastAsia="ar-SA"/>
    </w:rPr>
  </w:style>
  <w:style w:type="paragraph" w:styleId="23">
    <w:name w:val="Body Text 2"/>
    <w:basedOn w:val="a"/>
    <w:link w:val="24"/>
    <w:rsid w:val="00520BBC"/>
    <w:pPr>
      <w:suppressAutoHyphens w:val="0"/>
      <w:spacing w:after="120" w:line="480" w:lineRule="auto"/>
    </w:pPr>
    <w:rPr>
      <w:kern w:val="0"/>
      <w:lang w:eastAsia="ru-RU"/>
    </w:rPr>
  </w:style>
  <w:style w:type="character" w:customStyle="1" w:styleId="24">
    <w:name w:val="Основной текст 2 Знак"/>
    <w:basedOn w:val="a0"/>
    <w:link w:val="23"/>
    <w:rsid w:val="00520BBC"/>
  </w:style>
  <w:style w:type="paragraph" w:styleId="a7">
    <w:name w:val="caption"/>
    <w:basedOn w:val="a"/>
    <w:semiHidden/>
    <w:unhideWhenUsed/>
    <w:qFormat/>
    <w:rsid w:val="00F072FB"/>
    <w:pPr>
      <w:suppressAutoHyphens w:val="0"/>
      <w:jc w:val="center"/>
    </w:pPr>
    <w:rPr>
      <w:b/>
      <w:kern w:val="0"/>
      <w:sz w:val="28"/>
      <w:szCs w:val="20"/>
      <w:lang w:eastAsia="ru-RU"/>
    </w:rPr>
  </w:style>
  <w:style w:type="character" w:customStyle="1" w:styleId="a8">
    <w:name w:val="Гипертекстовая ссылка"/>
    <w:basedOn w:val="a0"/>
    <w:uiPriority w:val="99"/>
    <w:rsid w:val="00F028E1"/>
    <w:rPr>
      <w:color w:val="106BBE"/>
    </w:rPr>
  </w:style>
  <w:style w:type="paragraph" w:customStyle="1" w:styleId="ConsNormal">
    <w:name w:val="ConsNormal"/>
    <w:rsid w:val="002D0AF1"/>
    <w:pPr>
      <w:widowControl w:val="0"/>
      <w:autoSpaceDE w:val="0"/>
      <w:autoSpaceDN w:val="0"/>
      <w:adjustRightInd w:val="0"/>
      <w:ind w:right="19772" w:firstLine="720"/>
    </w:pPr>
    <w:rPr>
      <w:sz w:val="22"/>
      <w:szCs w:val="22"/>
    </w:rPr>
  </w:style>
  <w:style w:type="character" w:customStyle="1" w:styleId="apple-converted-space">
    <w:name w:val="apple-converted-space"/>
    <w:basedOn w:val="a0"/>
    <w:rsid w:val="003101D6"/>
  </w:style>
</w:styles>
</file>

<file path=word/webSettings.xml><?xml version="1.0" encoding="utf-8"?>
<w:webSettings xmlns:r="http://schemas.openxmlformats.org/officeDocument/2006/relationships" xmlns:w="http://schemas.openxmlformats.org/wordprocessingml/2006/main">
  <w:divs>
    <w:div w:id="171342460">
      <w:bodyDiv w:val="1"/>
      <w:marLeft w:val="0"/>
      <w:marRight w:val="0"/>
      <w:marTop w:val="0"/>
      <w:marBottom w:val="0"/>
      <w:divBdr>
        <w:top w:val="none" w:sz="0" w:space="0" w:color="auto"/>
        <w:left w:val="none" w:sz="0" w:space="0" w:color="auto"/>
        <w:bottom w:val="none" w:sz="0" w:space="0" w:color="auto"/>
        <w:right w:val="none" w:sz="0" w:space="0" w:color="auto"/>
      </w:divBdr>
    </w:div>
    <w:div w:id="20868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pplication%20Data\Local%20Settings\Temp\aukc_doc5.doc" TargetMode="External"/><Relationship Id="rId3" Type="http://schemas.openxmlformats.org/officeDocument/2006/relationships/styles" Target="styles.xml"/><Relationship Id="rId7" Type="http://schemas.openxmlformats.org/officeDocument/2006/relationships/hyperlink" Target="file:///C:\Application%20Data\Local%20Settings\Temp\aukc_doc5.do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ladm@rambler.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iladm@rambler.ru" TargetMode="External"/><Relationship Id="rId4" Type="http://schemas.openxmlformats.org/officeDocument/2006/relationships/settings" Target="settings.xml"/><Relationship Id="rId9" Type="http://schemas.openxmlformats.org/officeDocument/2006/relationships/hyperlink" Target="file:///C:\Application%20Data\Local%20Settings\Temp\aukc_doc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7BA81-B5A8-40F4-9466-7FE0D795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4568</Words>
  <Characters>26043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УТВЕРЖДАЮ</vt:lpstr>
    </vt:vector>
  </TitlesOfParts>
  <Company/>
  <LinksUpToDate>false</LinksUpToDate>
  <CharactersWithSpaces>30550</CharactersWithSpaces>
  <SharedDoc>false</SharedDoc>
  <HLinks>
    <vt:vector size="30" baseType="variant">
      <vt:variant>
        <vt:i4>7405660</vt:i4>
      </vt:variant>
      <vt:variant>
        <vt:i4>12</vt:i4>
      </vt:variant>
      <vt:variant>
        <vt:i4>0</vt:i4>
      </vt:variant>
      <vt:variant>
        <vt:i4>5</vt:i4>
      </vt:variant>
      <vt:variant>
        <vt:lpwstr>mailto:filadm@rambler.ru</vt:lpwstr>
      </vt:variant>
      <vt:variant>
        <vt:lpwstr/>
      </vt:variant>
      <vt:variant>
        <vt:i4>4195435</vt:i4>
      </vt:variant>
      <vt:variant>
        <vt:i4>9</vt:i4>
      </vt:variant>
      <vt:variant>
        <vt:i4>0</vt:i4>
      </vt:variant>
      <vt:variant>
        <vt:i4>5</vt:i4>
      </vt:variant>
      <vt:variant>
        <vt:lpwstr>../../../Application Data/Local Settings/Temp/aukc_doc5.doc</vt:lpwstr>
      </vt:variant>
      <vt:variant>
        <vt:lpwstr>_РАЗДЕЛ_I.3_ИНФОРМАЦИОННАЯ_КАРТА КОН#_РАЗДЕЛ_I.3_ИНФОРМАЦИОННАЯ_КАРТА КОН</vt:lpwstr>
      </vt:variant>
      <vt:variant>
        <vt:i4>4195435</vt:i4>
      </vt:variant>
      <vt:variant>
        <vt:i4>6</vt:i4>
      </vt:variant>
      <vt:variant>
        <vt:i4>0</vt:i4>
      </vt:variant>
      <vt:variant>
        <vt:i4>5</vt:i4>
      </vt:variant>
      <vt:variant>
        <vt:lpwstr>../../../Application Data/Local Settings/Temp/aukc_doc5.doc</vt:lpwstr>
      </vt:variant>
      <vt:variant>
        <vt:lpwstr>_РАЗДЕЛ_I.3_ИНФОРМАЦИОННАЯ_КАРТА КОН#_РАЗДЕЛ_I.3_ИНФОРМАЦИОННАЯ_КАРТА КОН</vt:lpwstr>
      </vt:variant>
      <vt:variant>
        <vt:i4>4195435</vt:i4>
      </vt:variant>
      <vt:variant>
        <vt:i4>3</vt:i4>
      </vt:variant>
      <vt:variant>
        <vt:i4>0</vt:i4>
      </vt:variant>
      <vt:variant>
        <vt:i4>5</vt:i4>
      </vt:variant>
      <vt:variant>
        <vt:lpwstr>../../../Application Data/Local Settings/Temp/aukc_doc5.doc</vt:lpwstr>
      </vt:variant>
      <vt:variant>
        <vt:lpwstr>_РАЗДЕЛ_I.3_ИНФОРМАЦИОННАЯ_КАРТА КОН#_РАЗДЕЛ_I.3_ИНФОРМАЦИОННАЯ_КАРТА КОН</vt:lpwstr>
      </vt:variant>
      <vt:variant>
        <vt:i4>7405660</vt:i4>
      </vt:variant>
      <vt:variant>
        <vt:i4>0</vt:i4>
      </vt:variant>
      <vt:variant>
        <vt:i4>0</vt:i4>
      </vt:variant>
      <vt:variant>
        <vt:i4>5</vt:i4>
      </vt:variant>
      <vt:variant>
        <vt:lpwstr>mailto:filadm@rambler.ru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dc:title>
  <dc:subject/>
  <dc:creator>oem</dc:creator>
  <cp:keywords/>
  <dc:description/>
  <cp:lastModifiedBy>пк</cp:lastModifiedBy>
  <cp:revision>3</cp:revision>
  <cp:lastPrinted>2018-07-03T05:30:00Z</cp:lastPrinted>
  <dcterms:created xsi:type="dcterms:W3CDTF">2018-11-28T11:07:00Z</dcterms:created>
  <dcterms:modified xsi:type="dcterms:W3CDTF">2018-12-12T06:20:00Z</dcterms:modified>
</cp:coreProperties>
</file>